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BA" w:rsidRDefault="001223BA" w:rsidP="001223BA">
      <w:pPr>
        <w:spacing w:line="360" w:lineRule="auto"/>
        <w:jc w:val="left"/>
        <w:rPr>
          <w:rFonts w:ascii="宋体" w:hAnsi="宋体" w:cs="新宋体-18030"/>
          <w:b/>
          <w:szCs w:val="21"/>
        </w:rPr>
      </w:pPr>
      <w:r>
        <w:rPr>
          <w:rFonts w:ascii="宋体" w:hAnsi="宋体" w:cs="新宋体-18030" w:hint="eastAsia"/>
          <w:b/>
          <w:szCs w:val="21"/>
        </w:rPr>
        <w:t>附件6：</w:t>
      </w:r>
    </w:p>
    <w:p w:rsidR="001223BA" w:rsidRDefault="001223BA" w:rsidP="001223BA">
      <w:pPr>
        <w:spacing w:line="48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AB7D67">
        <w:rPr>
          <w:rFonts w:ascii="方正小标宋简体" w:eastAsia="方正小标宋简体" w:hAnsi="宋体" w:hint="eastAsia"/>
          <w:color w:val="000000"/>
          <w:sz w:val="36"/>
          <w:szCs w:val="30"/>
        </w:rPr>
        <w:t>中国地质大学（北京）</w:t>
      </w:r>
    </w:p>
    <w:p w:rsidR="001223BA" w:rsidRPr="00912E23" w:rsidRDefault="001223BA" w:rsidP="001223BA">
      <w:pPr>
        <w:spacing w:line="480" w:lineRule="exact"/>
        <w:jc w:val="center"/>
        <w:rPr>
          <w:rFonts w:ascii="方正小标宋简体" w:eastAsia="方正小标宋简体" w:hAnsi="宋体"/>
          <w:color w:val="000000"/>
          <w:sz w:val="36"/>
          <w:szCs w:val="30"/>
        </w:rPr>
      </w:pPr>
      <w:r>
        <w:rPr>
          <w:rFonts w:ascii="方正小标宋简体" w:eastAsia="方正小标宋简体" w:hAnsi="宋体" w:hint="eastAsia"/>
          <w:color w:val="000000"/>
          <w:sz w:val="36"/>
          <w:szCs w:val="30"/>
        </w:rPr>
        <w:t>体育部</w:t>
      </w:r>
      <w:r w:rsidRPr="00912E23">
        <w:rPr>
          <w:rFonts w:ascii="方正小标宋简体" w:eastAsia="方正小标宋简体" w:hAnsi="宋体" w:hint="eastAsia"/>
          <w:color w:val="000000"/>
          <w:sz w:val="36"/>
          <w:szCs w:val="30"/>
        </w:rPr>
        <w:t>202</w:t>
      </w:r>
      <w:r w:rsidRPr="00912E23">
        <w:rPr>
          <w:rFonts w:ascii="方正小标宋简体" w:eastAsia="方正小标宋简体" w:hAnsi="宋体"/>
          <w:color w:val="000000"/>
          <w:sz w:val="36"/>
          <w:szCs w:val="30"/>
        </w:rPr>
        <w:t>2</w:t>
      </w:r>
      <w:r w:rsidRPr="00912E23">
        <w:rPr>
          <w:rFonts w:ascii="方正小标宋简体" w:eastAsia="方正小标宋简体" w:hAnsi="宋体" w:hint="eastAsia"/>
          <w:color w:val="000000"/>
          <w:sz w:val="36"/>
          <w:szCs w:val="30"/>
        </w:rPr>
        <w:t>年硕士研究生复试</w:t>
      </w:r>
      <w:r w:rsidRPr="00912E23">
        <w:rPr>
          <w:rFonts w:ascii="方正小标宋简体" w:eastAsia="方正小标宋简体" w:hAnsi="宋体"/>
          <w:color w:val="000000"/>
          <w:sz w:val="36"/>
          <w:szCs w:val="30"/>
        </w:rPr>
        <w:t>视频录制要求</w:t>
      </w:r>
    </w:p>
    <w:p w:rsidR="001223BA" w:rsidRPr="00912E23" w:rsidRDefault="001223BA" w:rsidP="001223BA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1223BA" w:rsidRPr="00B20A3E" w:rsidRDefault="001223BA" w:rsidP="001223BA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B20A3E">
        <w:rPr>
          <w:rFonts w:ascii="仿宋" w:eastAsia="仿宋" w:hAnsi="仿宋" w:hint="eastAsia"/>
          <w:b/>
          <w:sz w:val="28"/>
          <w:szCs w:val="28"/>
        </w:rPr>
        <w:t>一、专业技术视频内容顺序安排</w:t>
      </w:r>
    </w:p>
    <w:p w:rsidR="001223BA" w:rsidRPr="00B20A3E" w:rsidRDefault="001223BA" w:rsidP="001223BA">
      <w:pPr>
        <w:spacing w:line="560" w:lineRule="exact"/>
        <w:ind w:leftChars="270" w:left="850" w:hangingChars="101" w:hanging="283"/>
        <w:rPr>
          <w:rFonts w:ascii="仿宋" w:eastAsia="仿宋" w:hAnsi="仿宋"/>
          <w:sz w:val="28"/>
          <w:szCs w:val="28"/>
        </w:rPr>
      </w:pPr>
      <w:r w:rsidRPr="00B20A3E">
        <w:rPr>
          <w:rFonts w:ascii="仿宋" w:eastAsia="仿宋" w:hAnsi="仿宋" w:hint="eastAsia"/>
          <w:sz w:val="28"/>
          <w:szCs w:val="28"/>
        </w:rPr>
        <w:t>1.考生面对镜头站立，确保全身处于拍摄范围之内；</w:t>
      </w:r>
    </w:p>
    <w:p w:rsidR="001223BA" w:rsidRPr="00B20A3E" w:rsidRDefault="001223BA" w:rsidP="001223BA">
      <w:pPr>
        <w:spacing w:line="560" w:lineRule="exact"/>
        <w:ind w:leftChars="270" w:left="850" w:hangingChars="101" w:hanging="283"/>
        <w:rPr>
          <w:rFonts w:ascii="仿宋" w:eastAsia="仿宋" w:hAnsi="仿宋"/>
          <w:sz w:val="28"/>
          <w:szCs w:val="28"/>
        </w:rPr>
      </w:pPr>
      <w:r w:rsidRPr="00B20A3E">
        <w:rPr>
          <w:rFonts w:ascii="仿宋" w:eastAsia="仿宋" w:hAnsi="仿宋" w:hint="eastAsia"/>
          <w:sz w:val="28"/>
          <w:szCs w:val="28"/>
        </w:rPr>
        <w:t>2.走至镜头前拍摄清晰脸部3 秒，随后大声宣告：我是中国地质大学（北京）202</w:t>
      </w:r>
      <w:r w:rsidRPr="00B20A3E">
        <w:rPr>
          <w:rFonts w:ascii="仿宋" w:eastAsia="仿宋" w:hAnsi="仿宋"/>
          <w:sz w:val="28"/>
          <w:szCs w:val="28"/>
        </w:rPr>
        <w:t>2</w:t>
      </w:r>
      <w:r w:rsidRPr="00B20A3E">
        <w:rPr>
          <w:rFonts w:ascii="仿宋" w:eastAsia="仿宋" w:hAnsi="仿宋" w:hint="eastAsia"/>
          <w:sz w:val="28"/>
          <w:szCs w:val="28"/>
        </w:rPr>
        <w:t xml:space="preserve"> 年硕士复试（体育教育训练学/体育学）考生“×××”，考生编号后四位为“××××”；</w:t>
      </w:r>
    </w:p>
    <w:p w:rsidR="001223BA" w:rsidRPr="00B20A3E" w:rsidRDefault="001223BA" w:rsidP="001223BA">
      <w:pPr>
        <w:spacing w:line="560" w:lineRule="exact"/>
        <w:ind w:leftChars="270" w:left="850" w:hangingChars="101" w:hanging="283"/>
        <w:rPr>
          <w:rFonts w:ascii="仿宋" w:eastAsia="仿宋" w:hAnsi="仿宋"/>
          <w:sz w:val="28"/>
          <w:szCs w:val="28"/>
        </w:rPr>
      </w:pPr>
      <w:r w:rsidRPr="00B20A3E">
        <w:rPr>
          <w:rFonts w:ascii="仿宋" w:eastAsia="仿宋" w:hAnsi="仿宋" w:hint="eastAsia"/>
          <w:sz w:val="28"/>
          <w:szCs w:val="28"/>
        </w:rPr>
        <w:t>3.退至合适位置,按“专业技术考试内容”顺序、时间、数量等要求依次演练；</w:t>
      </w:r>
    </w:p>
    <w:p w:rsidR="001223BA" w:rsidRPr="00912E23" w:rsidRDefault="001223BA" w:rsidP="001223BA">
      <w:pPr>
        <w:spacing w:line="560" w:lineRule="exact"/>
        <w:ind w:leftChars="270" w:left="850" w:hangingChars="101" w:hanging="283"/>
        <w:rPr>
          <w:rFonts w:ascii="仿宋" w:eastAsia="仿宋" w:hAnsi="仿宋"/>
          <w:color w:val="FF0000"/>
          <w:sz w:val="28"/>
          <w:szCs w:val="28"/>
          <w:u w:val="single"/>
        </w:rPr>
      </w:pPr>
      <w:r w:rsidRPr="00B20A3E">
        <w:rPr>
          <w:rFonts w:ascii="仿宋" w:eastAsia="仿宋" w:hAnsi="仿宋" w:hint="eastAsia"/>
          <w:sz w:val="28"/>
          <w:szCs w:val="28"/>
        </w:rPr>
        <w:t>4.结束技能展示，回到画面正中，面对镜头站立。</w:t>
      </w:r>
    </w:p>
    <w:p w:rsidR="001223BA" w:rsidRPr="00B20A3E" w:rsidRDefault="001223BA" w:rsidP="001223BA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B20A3E">
        <w:rPr>
          <w:rFonts w:ascii="仿宋" w:eastAsia="仿宋" w:hAnsi="仿宋" w:hint="eastAsia"/>
          <w:b/>
          <w:sz w:val="28"/>
          <w:szCs w:val="28"/>
        </w:rPr>
        <w:t>专业技术视频要求</w:t>
      </w:r>
    </w:p>
    <w:p w:rsidR="001223BA" w:rsidRPr="00B20A3E" w:rsidRDefault="001223BA" w:rsidP="001223BA">
      <w:pPr>
        <w:spacing w:line="560" w:lineRule="exact"/>
        <w:ind w:leftChars="270" w:left="850" w:hangingChars="101" w:hanging="283"/>
        <w:rPr>
          <w:rFonts w:ascii="仿宋" w:eastAsia="仿宋" w:hAnsi="仿宋"/>
          <w:sz w:val="28"/>
          <w:szCs w:val="28"/>
        </w:rPr>
      </w:pPr>
      <w:r w:rsidRPr="00B20A3E">
        <w:rPr>
          <w:rFonts w:ascii="仿宋" w:eastAsia="仿宋" w:hAnsi="仿宋" w:hint="eastAsia"/>
          <w:sz w:val="28"/>
          <w:szCs w:val="28"/>
        </w:rPr>
        <w:t>1.视频全程使用横屏录制；</w:t>
      </w:r>
    </w:p>
    <w:p w:rsidR="001223BA" w:rsidRPr="00B20A3E" w:rsidRDefault="001223BA" w:rsidP="001223BA">
      <w:pPr>
        <w:spacing w:line="560" w:lineRule="exact"/>
        <w:ind w:leftChars="270" w:left="850" w:hangingChars="101" w:hanging="283"/>
        <w:rPr>
          <w:rFonts w:ascii="仿宋" w:eastAsia="仿宋" w:hAnsi="仿宋"/>
          <w:sz w:val="28"/>
          <w:szCs w:val="28"/>
        </w:rPr>
      </w:pPr>
      <w:r w:rsidRPr="00B20A3E">
        <w:rPr>
          <w:rFonts w:ascii="仿宋" w:eastAsia="仿宋" w:hAnsi="仿宋" w:hint="eastAsia"/>
          <w:sz w:val="28"/>
          <w:szCs w:val="28"/>
        </w:rPr>
        <w:t>2.视频短片要求考生一镜到底，中途</w:t>
      </w:r>
      <w:proofErr w:type="gramStart"/>
      <w:r w:rsidRPr="00B20A3E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B20A3E">
        <w:rPr>
          <w:rFonts w:ascii="仿宋" w:eastAsia="仿宋" w:hAnsi="仿宋" w:hint="eastAsia"/>
          <w:sz w:val="28"/>
          <w:szCs w:val="28"/>
        </w:rPr>
        <w:t>得出镜，不允许后期进行剪辑拼接、修图美化。</w:t>
      </w:r>
    </w:p>
    <w:p w:rsidR="001223BA" w:rsidRPr="00B20A3E" w:rsidRDefault="001223BA" w:rsidP="001223BA">
      <w:pPr>
        <w:spacing w:line="560" w:lineRule="exact"/>
        <w:ind w:leftChars="270" w:left="850" w:hangingChars="101" w:hanging="283"/>
        <w:rPr>
          <w:rFonts w:ascii="仿宋" w:eastAsia="仿宋" w:hAnsi="仿宋"/>
          <w:sz w:val="28"/>
          <w:szCs w:val="28"/>
        </w:rPr>
      </w:pPr>
      <w:r w:rsidRPr="00B20A3E">
        <w:rPr>
          <w:rFonts w:ascii="仿宋" w:eastAsia="仿宋" w:hAnsi="仿宋" w:hint="eastAsia"/>
          <w:sz w:val="28"/>
          <w:szCs w:val="28"/>
        </w:rPr>
        <w:t>3.场地不限，可室内，可室外。由于当前处于疫情防控特殊时期，请尽量选择居家室内场地，如确需在室外进行，应严格遵守所在地疫情防控等相关要求，提前向社区或有关单位报批，并做好个人防护。</w:t>
      </w:r>
    </w:p>
    <w:p w:rsidR="001223BA" w:rsidRPr="00B20A3E" w:rsidRDefault="001223BA" w:rsidP="001223BA">
      <w:pPr>
        <w:spacing w:line="560" w:lineRule="exact"/>
        <w:ind w:leftChars="270" w:left="850" w:hangingChars="101" w:hanging="283"/>
        <w:rPr>
          <w:rFonts w:ascii="仿宋" w:eastAsia="仿宋" w:hAnsi="仿宋"/>
          <w:sz w:val="28"/>
          <w:szCs w:val="28"/>
        </w:rPr>
      </w:pPr>
      <w:r w:rsidRPr="00B20A3E">
        <w:rPr>
          <w:rFonts w:ascii="仿宋" w:eastAsia="仿宋" w:hAnsi="仿宋" w:hint="eastAsia"/>
          <w:sz w:val="28"/>
          <w:szCs w:val="28"/>
        </w:rPr>
        <w:t>4.在技术演练前，考生须面向镜头保持3 秒钟，以便后续通过人脸识别功能进行资格审核。</w:t>
      </w:r>
    </w:p>
    <w:p w:rsidR="00310D26" w:rsidRPr="00310D26" w:rsidRDefault="001223BA" w:rsidP="001830E1">
      <w:pPr>
        <w:spacing w:line="560" w:lineRule="exact"/>
        <w:ind w:leftChars="270" w:left="850" w:hangingChars="101" w:hanging="283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20A3E">
        <w:rPr>
          <w:rFonts w:ascii="仿宋" w:eastAsia="仿宋" w:hAnsi="仿宋" w:hint="eastAsia"/>
          <w:sz w:val="28"/>
          <w:szCs w:val="28"/>
        </w:rPr>
        <w:t>5.提交视频之前务必仔细检查，是否符合考试细则要求，如因视频质量太差而造成的一切后果，须考生自行承担。</w:t>
      </w:r>
    </w:p>
    <w:p w:rsidR="00310D26" w:rsidRPr="00310D26" w:rsidRDefault="00310D26"/>
    <w:sectPr w:rsidR="00310D26" w:rsidRPr="00310D26" w:rsidSect="001223B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F43" w:rsidRDefault="00034F43">
      <w:r>
        <w:separator/>
      </w:r>
    </w:p>
  </w:endnote>
  <w:endnote w:type="continuationSeparator" w:id="0">
    <w:p w:rsidR="00034F43" w:rsidRDefault="00034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7986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223BA" w:rsidRDefault="001223BA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A4662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4662B">
              <w:rPr>
                <w:b/>
                <w:sz w:val="24"/>
                <w:szCs w:val="24"/>
              </w:rPr>
              <w:fldChar w:fldCharType="separate"/>
            </w:r>
            <w:r w:rsidR="001830E1">
              <w:rPr>
                <w:b/>
                <w:noProof/>
              </w:rPr>
              <w:t>1</w:t>
            </w:r>
            <w:r w:rsidR="00A4662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</w:p>
        </w:sdtContent>
      </w:sdt>
    </w:sdtContent>
  </w:sdt>
  <w:p w:rsidR="001223BA" w:rsidRDefault="001223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F43" w:rsidRDefault="00034F43">
      <w:r>
        <w:separator/>
      </w:r>
    </w:p>
  </w:footnote>
  <w:footnote w:type="continuationSeparator" w:id="0">
    <w:p w:rsidR="00034F43" w:rsidRDefault="00034F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3A2C"/>
    <w:multiLevelType w:val="hybridMultilevel"/>
    <w:tmpl w:val="AF9ECC7C"/>
    <w:lvl w:ilvl="0" w:tplc="12BAAD9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3EA2935"/>
    <w:multiLevelType w:val="hybridMultilevel"/>
    <w:tmpl w:val="63AC123A"/>
    <w:lvl w:ilvl="0" w:tplc="A6E41F7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3BA"/>
    <w:rsid w:val="00034F43"/>
    <w:rsid w:val="00050605"/>
    <w:rsid w:val="000D3B3F"/>
    <w:rsid w:val="001223BA"/>
    <w:rsid w:val="00126481"/>
    <w:rsid w:val="00173D10"/>
    <w:rsid w:val="001830E1"/>
    <w:rsid w:val="001B3ABC"/>
    <w:rsid w:val="00226C52"/>
    <w:rsid w:val="00256241"/>
    <w:rsid w:val="00310D26"/>
    <w:rsid w:val="0035076B"/>
    <w:rsid w:val="00355CE8"/>
    <w:rsid w:val="005A6C94"/>
    <w:rsid w:val="00635AC4"/>
    <w:rsid w:val="0067269D"/>
    <w:rsid w:val="00771E8A"/>
    <w:rsid w:val="00783815"/>
    <w:rsid w:val="00812338"/>
    <w:rsid w:val="008853AF"/>
    <w:rsid w:val="008A3533"/>
    <w:rsid w:val="008F747F"/>
    <w:rsid w:val="00A4662B"/>
    <w:rsid w:val="00C86269"/>
    <w:rsid w:val="00D71DCF"/>
    <w:rsid w:val="00E31910"/>
    <w:rsid w:val="00E622CA"/>
    <w:rsid w:val="00E94FCD"/>
    <w:rsid w:val="00EA54A6"/>
    <w:rsid w:val="00F3279F"/>
    <w:rsid w:val="00F3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BA"/>
    <w:pPr>
      <w:widowControl w:val="0"/>
      <w:jc w:val="both"/>
    </w:pPr>
    <w:rPr>
      <w:rFonts w:ascii="Times New Roman" w:hAnsi="Times New Roman"/>
    </w:rPr>
  </w:style>
  <w:style w:type="paragraph" w:styleId="4">
    <w:name w:val="heading 4"/>
    <w:basedOn w:val="a"/>
    <w:link w:val="4Char"/>
    <w:uiPriority w:val="9"/>
    <w:qFormat/>
    <w:rsid w:val="00310D2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122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223BA"/>
    <w:rPr>
      <w:rFonts w:ascii="Times New Roman" w:hAnsi="Times New Roman"/>
      <w:sz w:val="18"/>
      <w:szCs w:val="18"/>
    </w:rPr>
  </w:style>
  <w:style w:type="table" w:styleId="a4">
    <w:name w:val="Table Grid"/>
    <w:basedOn w:val="a1"/>
    <w:uiPriority w:val="59"/>
    <w:rsid w:val="00122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23BA"/>
    <w:pPr>
      <w:ind w:firstLineChars="200" w:firstLine="420"/>
    </w:pPr>
  </w:style>
  <w:style w:type="character" w:styleId="a6">
    <w:name w:val="page number"/>
    <w:basedOn w:val="a0"/>
    <w:rsid w:val="001223BA"/>
  </w:style>
  <w:style w:type="character" w:styleId="a7">
    <w:name w:val="FollowedHyperlink"/>
    <w:basedOn w:val="a0"/>
    <w:rsid w:val="001223BA"/>
    <w:rPr>
      <w:color w:val="800080"/>
      <w:u w:val="single"/>
    </w:rPr>
  </w:style>
  <w:style w:type="character" w:styleId="a8">
    <w:name w:val="Strong"/>
    <w:basedOn w:val="a0"/>
    <w:uiPriority w:val="22"/>
    <w:qFormat/>
    <w:rsid w:val="00812338"/>
    <w:rPr>
      <w:b/>
      <w:bCs/>
    </w:rPr>
  </w:style>
  <w:style w:type="character" w:customStyle="1" w:styleId="4Char">
    <w:name w:val="标题 4 Char"/>
    <w:basedOn w:val="a0"/>
    <w:link w:val="4"/>
    <w:uiPriority w:val="9"/>
    <w:rsid w:val="00310D26"/>
    <w:rPr>
      <w:rFonts w:ascii="宋体" w:eastAsia="宋体" w:hAnsi="宋体" w:cs="宋体"/>
      <w:b/>
      <w:bCs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10D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header"/>
    <w:basedOn w:val="a"/>
    <w:link w:val="Char0"/>
    <w:uiPriority w:val="99"/>
    <w:unhideWhenUsed/>
    <w:rsid w:val="00355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355CE8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2022-03-23T06:16:00Z</dcterms:created>
  <dcterms:modified xsi:type="dcterms:W3CDTF">2022-03-23T06:16:00Z</dcterms:modified>
</cp:coreProperties>
</file>