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15BF" w14:textId="77777777" w:rsidR="007A4379" w:rsidRDefault="002D10C1">
      <w:pPr>
        <w:adjustRightInd w:val="0"/>
        <w:snapToGrid w:val="0"/>
        <w:spacing w:line="460" w:lineRule="atLeast"/>
        <w:rPr>
          <w:rFonts w:ascii="宋体" w:hAnsi="宋体"/>
          <w:b/>
          <w:szCs w:val="21"/>
        </w:rPr>
      </w:pPr>
      <w:r>
        <w:rPr>
          <w:rFonts w:ascii="宋体" w:hAnsi="宋体" w:hint="eastAsia"/>
          <w:b/>
          <w:szCs w:val="21"/>
        </w:rPr>
        <w:t>附件5：</w:t>
      </w:r>
    </w:p>
    <w:p w14:paraId="086F0F97" w14:textId="77777777" w:rsidR="007A4379" w:rsidRDefault="002D10C1">
      <w:pPr>
        <w:jc w:val="center"/>
        <w:rPr>
          <w:rFonts w:ascii="黑体" w:eastAsia="黑体" w:hAnsi="黑体"/>
          <w:b/>
          <w:sz w:val="36"/>
        </w:rPr>
      </w:pPr>
      <w:r>
        <w:rPr>
          <w:rFonts w:ascii="仿宋" w:eastAsia="仿宋" w:hAnsi="仿宋" w:cs="黑体" w:hint="eastAsia"/>
          <w:b/>
          <w:bCs/>
          <w:color w:val="000000"/>
          <w:sz w:val="32"/>
          <w:szCs w:val="32"/>
        </w:rPr>
        <w:t>中国地质大学（北京）</w:t>
      </w:r>
    </w:p>
    <w:p w14:paraId="27B5C71C" w14:textId="77777777" w:rsidR="007A4379" w:rsidRDefault="002D10C1">
      <w:pPr>
        <w:jc w:val="center"/>
        <w:rPr>
          <w:rFonts w:ascii="仿宋" w:eastAsia="仿宋" w:hAnsi="仿宋" w:cs="黑体"/>
          <w:b/>
          <w:bCs/>
          <w:color w:val="000000"/>
          <w:sz w:val="32"/>
          <w:szCs w:val="32"/>
        </w:rPr>
      </w:pPr>
      <w:r>
        <w:rPr>
          <w:rFonts w:ascii="仿宋" w:eastAsia="仿宋" w:hAnsi="仿宋" w:cs="黑体" w:hint="eastAsia"/>
          <w:b/>
          <w:bCs/>
          <w:color w:val="000000"/>
          <w:sz w:val="32"/>
          <w:szCs w:val="32"/>
        </w:rPr>
        <w:t>2025年硕士研究生招生考试复试</w:t>
      </w:r>
    </w:p>
    <w:p w14:paraId="03A439F1" w14:textId="77777777" w:rsidR="007A4379" w:rsidRDefault="002D10C1">
      <w:pPr>
        <w:jc w:val="center"/>
        <w:rPr>
          <w:rFonts w:ascii="黑体" w:eastAsia="黑体" w:hAnsi="黑体"/>
          <w:b/>
          <w:sz w:val="36"/>
        </w:rPr>
      </w:pPr>
      <w:r>
        <w:rPr>
          <w:rFonts w:ascii="黑体" w:eastAsia="黑体" w:hAnsi="黑体"/>
          <w:b/>
          <w:sz w:val="36"/>
        </w:rPr>
        <w:t>体育专业运动技术评分</w:t>
      </w:r>
      <w:r>
        <w:rPr>
          <w:rFonts w:ascii="黑体" w:eastAsia="黑体" w:hAnsi="黑体" w:hint="eastAsia"/>
          <w:b/>
          <w:sz w:val="36"/>
        </w:rPr>
        <w:t>及</w:t>
      </w:r>
      <w:r>
        <w:rPr>
          <w:rFonts w:ascii="黑体" w:eastAsia="黑体" w:hAnsi="黑体"/>
          <w:b/>
          <w:sz w:val="36"/>
        </w:rPr>
        <w:t>标准</w:t>
      </w:r>
      <w:r>
        <w:rPr>
          <w:rFonts w:ascii="黑体" w:eastAsia="黑体" w:hAnsi="黑体" w:hint="eastAsia"/>
          <w:b/>
          <w:sz w:val="36"/>
        </w:rPr>
        <w:t>（50分）</w:t>
      </w:r>
    </w:p>
    <w:p w14:paraId="4E4F91F1" w14:textId="77777777" w:rsidR="007A4379" w:rsidRDefault="007A4379"/>
    <w:tbl>
      <w:tblPr>
        <w:tblStyle w:val="a9"/>
        <w:tblW w:w="8359" w:type="dxa"/>
        <w:jc w:val="center"/>
        <w:tblLook w:val="04A0" w:firstRow="1" w:lastRow="0" w:firstColumn="1" w:lastColumn="0" w:noHBand="0" w:noVBand="1"/>
      </w:tblPr>
      <w:tblGrid>
        <w:gridCol w:w="2263"/>
        <w:gridCol w:w="1875"/>
        <w:gridCol w:w="2410"/>
        <w:gridCol w:w="1811"/>
      </w:tblGrid>
      <w:tr w:rsidR="007A4379" w14:paraId="1AADBB9D" w14:textId="77777777">
        <w:trPr>
          <w:trHeight w:val="756"/>
          <w:jc w:val="center"/>
        </w:trPr>
        <w:tc>
          <w:tcPr>
            <w:tcW w:w="2263" w:type="dxa"/>
            <w:vAlign w:val="center"/>
          </w:tcPr>
          <w:p w14:paraId="5D9E97A7" w14:textId="77777777" w:rsidR="007A4379" w:rsidRDefault="002D10C1">
            <w:pPr>
              <w:jc w:val="center"/>
              <w:rPr>
                <w:rFonts w:ascii="仿宋_GB2312" w:eastAsia="仿宋_GB2312" w:hAnsiTheme="minorEastAsia"/>
                <w:b/>
                <w:sz w:val="28"/>
              </w:rPr>
            </w:pPr>
            <w:r>
              <w:rPr>
                <w:rFonts w:ascii="仿宋_GB2312" w:eastAsia="仿宋_GB2312" w:hAnsiTheme="minorEastAsia" w:hint="eastAsia"/>
                <w:b/>
                <w:sz w:val="28"/>
              </w:rPr>
              <w:t>考生姓名</w:t>
            </w:r>
          </w:p>
        </w:tc>
        <w:tc>
          <w:tcPr>
            <w:tcW w:w="1875" w:type="dxa"/>
            <w:vAlign w:val="center"/>
          </w:tcPr>
          <w:p w14:paraId="282CB7FD" w14:textId="77777777" w:rsidR="007A4379" w:rsidRDefault="007A4379">
            <w:pPr>
              <w:jc w:val="center"/>
              <w:rPr>
                <w:rFonts w:ascii="仿宋_GB2312" w:eastAsia="仿宋_GB2312" w:hAnsiTheme="minorEastAsia"/>
                <w:b/>
                <w:sz w:val="28"/>
              </w:rPr>
            </w:pPr>
          </w:p>
        </w:tc>
        <w:tc>
          <w:tcPr>
            <w:tcW w:w="2410" w:type="dxa"/>
            <w:vAlign w:val="center"/>
          </w:tcPr>
          <w:p w14:paraId="569B21FA" w14:textId="77777777" w:rsidR="007A4379" w:rsidRDefault="002D10C1">
            <w:pPr>
              <w:jc w:val="center"/>
              <w:rPr>
                <w:rFonts w:ascii="仿宋_GB2312" w:eastAsia="仿宋_GB2312" w:hAnsiTheme="minorEastAsia"/>
                <w:b/>
                <w:sz w:val="28"/>
              </w:rPr>
            </w:pPr>
            <w:r>
              <w:rPr>
                <w:rFonts w:ascii="仿宋_GB2312" w:eastAsia="仿宋_GB2312" w:hAnsiTheme="minorEastAsia" w:hint="eastAsia"/>
                <w:b/>
                <w:sz w:val="28"/>
              </w:rPr>
              <w:t>运动项目</w:t>
            </w:r>
          </w:p>
        </w:tc>
        <w:tc>
          <w:tcPr>
            <w:tcW w:w="1811" w:type="dxa"/>
            <w:vAlign w:val="center"/>
          </w:tcPr>
          <w:p w14:paraId="18734F16" w14:textId="77777777" w:rsidR="007A4379" w:rsidRDefault="007A4379">
            <w:pPr>
              <w:jc w:val="center"/>
              <w:rPr>
                <w:rFonts w:ascii="仿宋_GB2312" w:eastAsia="仿宋_GB2312" w:hAnsiTheme="minorEastAsia"/>
                <w:b/>
                <w:sz w:val="28"/>
              </w:rPr>
            </w:pPr>
          </w:p>
        </w:tc>
      </w:tr>
      <w:tr w:rsidR="007A4379" w14:paraId="658630AF" w14:textId="77777777">
        <w:trPr>
          <w:trHeight w:val="694"/>
          <w:jc w:val="center"/>
        </w:trPr>
        <w:tc>
          <w:tcPr>
            <w:tcW w:w="2263" w:type="dxa"/>
            <w:vAlign w:val="center"/>
          </w:tcPr>
          <w:p w14:paraId="1603277E" w14:textId="77777777" w:rsidR="007A4379" w:rsidRDefault="002D10C1">
            <w:pPr>
              <w:jc w:val="center"/>
              <w:rPr>
                <w:rFonts w:ascii="仿宋_GB2312" w:eastAsia="仿宋_GB2312" w:hAnsiTheme="minorEastAsia"/>
                <w:b/>
                <w:sz w:val="28"/>
              </w:rPr>
            </w:pPr>
            <w:r>
              <w:rPr>
                <w:rFonts w:ascii="仿宋_GB2312" w:eastAsia="仿宋_GB2312" w:hAnsiTheme="minorEastAsia" w:hint="eastAsia"/>
                <w:b/>
                <w:sz w:val="28"/>
              </w:rPr>
              <w:t>考核成员</w:t>
            </w:r>
          </w:p>
        </w:tc>
        <w:tc>
          <w:tcPr>
            <w:tcW w:w="1875" w:type="dxa"/>
            <w:vAlign w:val="center"/>
          </w:tcPr>
          <w:p w14:paraId="120EBBC2" w14:textId="77777777" w:rsidR="007A4379" w:rsidRDefault="007A4379">
            <w:pPr>
              <w:jc w:val="center"/>
              <w:rPr>
                <w:rFonts w:ascii="仿宋_GB2312" w:eastAsia="仿宋_GB2312" w:hAnsiTheme="minorEastAsia"/>
                <w:b/>
                <w:sz w:val="28"/>
              </w:rPr>
            </w:pPr>
          </w:p>
        </w:tc>
        <w:tc>
          <w:tcPr>
            <w:tcW w:w="2410" w:type="dxa"/>
            <w:vAlign w:val="center"/>
          </w:tcPr>
          <w:p w14:paraId="5A45B0AE" w14:textId="77777777" w:rsidR="007A4379" w:rsidRDefault="002D10C1">
            <w:pPr>
              <w:jc w:val="center"/>
              <w:rPr>
                <w:rFonts w:ascii="仿宋_GB2312" w:eastAsia="仿宋_GB2312" w:hAnsiTheme="minorEastAsia"/>
                <w:b/>
                <w:sz w:val="28"/>
              </w:rPr>
            </w:pPr>
            <w:r>
              <w:rPr>
                <w:rFonts w:ascii="仿宋_GB2312" w:eastAsia="仿宋_GB2312" w:hAnsiTheme="minorEastAsia" w:hint="eastAsia"/>
                <w:b/>
                <w:sz w:val="28"/>
              </w:rPr>
              <w:t>技术等级（20分）</w:t>
            </w:r>
          </w:p>
        </w:tc>
        <w:tc>
          <w:tcPr>
            <w:tcW w:w="1811" w:type="dxa"/>
            <w:vAlign w:val="center"/>
          </w:tcPr>
          <w:p w14:paraId="3E97EDAF" w14:textId="77777777" w:rsidR="007A4379" w:rsidRDefault="007A4379">
            <w:pPr>
              <w:jc w:val="center"/>
              <w:rPr>
                <w:rFonts w:ascii="仿宋_GB2312" w:eastAsia="仿宋_GB2312" w:hAnsiTheme="minorEastAsia"/>
                <w:b/>
                <w:sz w:val="28"/>
              </w:rPr>
            </w:pPr>
          </w:p>
        </w:tc>
      </w:tr>
      <w:tr w:rsidR="007A4379" w14:paraId="73DAC53A" w14:textId="77777777">
        <w:trPr>
          <w:trHeight w:val="694"/>
          <w:jc w:val="center"/>
        </w:trPr>
        <w:tc>
          <w:tcPr>
            <w:tcW w:w="2263" w:type="dxa"/>
            <w:vAlign w:val="center"/>
          </w:tcPr>
          <w:p w14:paraId="680688CE" w14:textId="77777777" w:rsidR="007A4379" w:rsidRDefault="002D10C1">
            <w:pPr>
              <w:jc w:val="center"/>
              <w:rPr>
                <w:rFonts w:ascii="仿宋_GB2312" w:eastAsia="仿宋_GB2312" w:hAnsiTheme="minorEastAsia"/>
                <w:b/>
                <w:sz w:val="28"/>
              </w:rPr>
            </w:pPr>
            <w:r>
              <w:rPr>
                <w:rFonts w:ascii="仿宋_GB2312" w:eastAsia="仿宋_GB2312" w:hAnsiTheme="minorEastAsia" w:hint="eastAsia"/>
                <w:b/>
                <w:sz w:val="28"/>
              </w:rPr>
              <w:t>技术成绩（30分）</w:t>
            </w:r>
          </w:p>
        </w:tc>
        <w:tc>
          <w:tcPr>
            <w:tcW w:w="6096" w:type="dxa"/>
            <w:gridSpan w:val="3"/>
            <w:vAlign w:val="center"/>
          </w:tcPr>
          <w:p w14:paraId="5DBB41DE" w14:textId="77777777" w:rsidR="007A4379" w:rsidRDefault="007A4379">
            <w:pPr>
              <w:jc w:val="center"/>
              <w:rPr>
                <w:rFonts w:ascii="仿宋_GB2312" w:eastAsia="仿宋_GB2312" w:hAnsiTheme="minorEastAsia"/>
                <w:b/>
                <w:sz w:val="28"/>
              </w:rPr>
            </w:pPr>
          </w:p>
        </w:tc>
      </w:tr>
    </w:tbl>
    <w:p w14:paraId="2ACD2B45" w14:textId="77777777" w:rsidR="007A4379" w:rsidRDefault="007A4379"/>
    <w:tbl>
      <w:tblPr>
        <w:tblStyle w:val="a9"/>
        <w:tblW w:w="10406" w:type="dxa"/>
        <w:jc w:val="center"/>
        <w:tblLook w:val="04A0" w:firstRow="1" w:lastRow="0" w:firstColumn="1" w:lastColumn="0" w:noHBand="0" w:noVBand="1"/>
      </w:tblPr>
      <w:tblGrid>
        <w:gridCol w:w="2609"/>
        <w:gridCol w:w="1686"/>
        <w:gridCol w:w="1687"/>
        <w:gridCol w:w="1687"/>
        <w:gridCol w:w="1687"/>
        <w:gridCol w:w="1050"/>
      </w:tblGrid>
      <w:tr w:rsidR="007A4379" w14:paraId="7B2408B7" w14:textId="77777777">
        <w:trPr>
          <w:jc w:val="center"/>
        </w:trPr>
        <w:tc>
          <w:tcPr>
            <w:tcW w:w="2609" w:type="dxa"/>
            <w:vMerge w:val="restart"/>
            <w:vAlign w:val="center"/>
          </w:tcPr>
          <w:p w14:paraId="1C01D0CF" w14:textId="77777777" w:rsidR="007A4379" w:rsidRDefault="002D10C1">
            <w:pPr>
              <w:spacing w:line="351" w:lineRule="atLeast"/>
              <w:jc w:val="center"/>
              <w:rPr>
                <w:rFonts w:ascii="仿宋_GB2312" w:eastAsia="仿宋_GB2312" w:hAnsi="微软雅黑"/>
                <w:b/>
                <w:color w:val="555555"/>
                <w:sz w:val="28"/>
                <w:szCs w:val="28"/>
              </w:rPr>
            </w:pPr>
            <w:r>
              <w:rPr>
                <w:rFonts w:ascii="仿宋_GB2312" w:eastAsia="仿宋_GB2312" w:hAnsi="微软雅黑" w:hint="eastAsia"/>
                <w:b/>
                <w:color w:val="555555"/>
                <w:sz w:val="28"/>
                <w:szCs w:val="28"/>
              </w:rPr>
              <w:t>证明材料名称</w:t>
            </w:r>
          </w:p>
        </w:tc>
        <w:tc>
          <w:tcPr>
            <w:tcW w:w="7797" w:type="dxa"/>
            <w:gridSpan w:val="5"/>
          </w:tcPr>
          <w:p w14:paraId="0CB44768" w14:textId="77777777" w:rsidR="007A4379" w:rsidRDefault="002D10C1">
            <w:pPr>
              <w:spacing w:line="351" w:lineRule="atLeast"/>
              <w:jc w:val="center"/>
              <w:rPr>
                <w:rFonts w:ascii="仿宋_GB2312" w:eastAsia="仿宋_GB2312" w:hAnsi="微软雅黑"/>
                <w:b/>
                <w:color w:val="555555"/>
                <w:sz w:val="28"/>
                <w:szCs w:val="28"/>
              </w:rPr>
            </w:pPr>
            <w:r>
              <w:rPr>
                <w:rFonts w:ascii="仿宋_GB2312" w:eastAsia="仿宋_GB2312" w:hAnsi="微软雅黑" w:hint="eastAsia"/>
                <w:b/>
                <w:color w:val="555555"/>
                <w:sz w:val="28"/>
                <w:szCs w:val="28"/>
              </w:rPr>
              <w:t>得分</w:t>
            </w:r>
          </w:p>
        </w:tc>
      </w:tr>
      <w:tr w:rsidR="007A4379" w14:paraId="21B82EAA" w14:textId="77777777">
        <w:trPr>
          <w:jc w:val="center"/>
        </w:trPr>
        <w:tc>
          <w:tcPr>
            <w:tcW w:w="2609" w:type="dxa"/>
            <w:vMerge/>
            <w:vAlign w:val="center"/>
          </w:tcPr>
          <w:p w14:paraId="306F4D91" w14:textId="77777777" w:rsidR="007A4379" w:rsidRDefault="007A4379">
            <w:pPr>
              <w:spacing w:line="351" w:lineRule="atLeast"/>
              <w:jc w:val="center"/>
              <w:rPr>
                <w:rFonts w:ascii="仿宋_GB2312" w:eastAsia="仿宋_GB2312" w:hAnsi="微软雅黑"/>
                <w:b/>
                <w:color w:val="555555"/>
                <w:sz w:val="28"/>
                <w:szCs w:val="28"/>
              </w:rPr>
            </w:pPr>
          </w:p>
        </w:tc>
        <w:tc>
          <w:tcPr>
            <w:tcW w:w="1686" w:type="dxa"/>
          </w:tcPr>
          <w:p w14:paraId="38FF7B88" w14:textId="77777777" w:rsidR="007A4379" w:rsidRDefault="002D10C1">
            <w:pPr>
              <w:spacing w:line="351" w:lineRule="atLeast"/>
              <w:jc w:val="center"/>
              <w:rPr>
                <w:rFonts w:ascii="仿宋_GB2312" w:eastAsia="仿宋_GB2312" w:hAnsi="微软雅黑"/>
                <w:b/>
                <w:color w:val="555555"/>
                <w:sz w:val="28"/>
                <w:szCs w:val="28"/>
              </w:rPr>
            </w:pPr>
            <w:r>
              <w:rPr>
                <w:rFonts w:ascii="仿宋_GB2312" w:eastAsia="仿宋_GB2312" w:hAnsi="微软雅黑" w:hint="eastAsia"/>
                <w:b/>
                <w:color w:val="555555"/>
                <w:sz w:val="28"/>
                <w:szCs w:val="28"/>
              </w:rPr>
              <w:t>20</w:t>
            </w:r>
          </w:p>
        </w:tc>
        <w:tc>
          <w:tcPr>
            <w:tcW w:w="1687" w:type="dxa"/>
          </w:tcPr>
          <w:p w14:paraId="3C32F1AA" w14:textId="77777777" w:rsidR="007A4379" w:rsidRDefault="002D10C1">
            <w:pPr>
              <w:spacing w:line="351" w:lineRule="atLeast"/>
              <w:jc w:val="center"/>
              <w:rPr>
                <w:rFonts w:ascii="仿宋_GB2312" w:eastAsia="仿宋_GB2312" w:hAnsi="微软雅黑"/>
                <w:b/>
                <w:color w:val="555555"/>
                <w:sz w:val="28"/>
                <w:szCs w:val="28"/>
              </w:rPr>
            </w:pPr>
            <w:r>
              <w:rPr>
                <w:rFonts w:ascii="仿宋_GB2312" w:eastAsia="仿宋_GB2312" w:hAnsi="微软雅黑" w:hint="eastAsia"/>
                <w:b/>
                <w:color w:val="555555"/>
                <w:sz w:val="28"/>
                <w:szCs w:val="28"/>
              </w:rPr>
              <w:t>15</w:t>
            </w:r>
          </w:p>
        </w:tc>
        <w:tc>
          <w:tcPr>
            <w:tcW w:w="1687" w:type="dxa"/>
          </w:tcPr>
          <w:p w14:paraId="096DD7C2" w14:textId="77777777" w:rsidR="007A4379" w:rsidRDefault="002D10C1">
            <w:pPr>
              <w:spacing w:line="351" w:lineRule="atLeast"/>
              <w:jc w:val="center"/>
              <w:rPr>
                <w:rFonts w:ascii="仿宋_GB2312" w:eastAsia="仿宋_GB2312" w:hAnsi="微软雅黑"/>
                <w:b/>
                <w:color w:val="555555"/>
                <w:sz w:val="28"/>
                <w:szCs w:val="28"/>
              </w:rPr>
            </w:pPr>
            <w:r>
              <w:rPr>
                <w:rFonts w:ascii="仿宋_GB2312" w:eastAsia="仿宋_GB2312" w:hAnsi="微软雅黑" w:hint="eastAsia"/>
                <w:b/>
                <w:color w:val="555555"/>
                <w:sz w:val="28"/>
                <w:szCs w:val="28"/>
              </w:rPr>
              <w:t>10</w:t>
            </w:r>
          </w:p>
        </w:tc>
        <w:tc>
          <w:tcPr>
            <w:tcW w:w="1687" w:type="dxa"/>
          </w:tcPr>
          <w:p w14:paraId="55FAEE83" w14:textId="77777777" w:rsidR="007A4379" w:rsidRDefault="002D10C1">
            <w:pPr>
              <w:spacing w:line="351" w:lineRule="atLeast"/>
              <w:jc w:val="center"/>
              <w:rPr>
                <w:rFonts w:ascii="仿宋_GB2312" w:eastAsia="仿宋_GB2312" w:hAnsi="微软雅黑"/>
                <w:b/>
                <w:color w:val="555555"/>
                <w:sz w:val="28"/>
                <w:szCs w:val="28"/>
              </w:rPr>
            </w:pPr>
            <w:r>
              <w:rPr>
                <w:rFonts w:ascii="仿宋_GB2312" w:eastAsia="仿宋_GB2312" w:hAnsi="微软雅黑" w:hint="eastAsia"/>
                <w:b/>
                <w:color w:val="555555"/>
                <w:sz w:val="28"/>
                <w:szCs w:val="28"/>
              </w:rPr>
              <w:t>5</w:t>
            </w:r>
          </w:p>
        </w:tc>
        <w:tc>
          <w:tcPr>
            <w:tcW w:w="1050" w:type="dxa"/>
          </w:tcPr>
          <w:p w14:paraId="169D0AE8" w14:textId="77777777" w:rsidR="007A4379" w:rsidRDefault="002D10C1">
            <w:pPr>
              <w:spacing w:line="351" w:lineRule="atLeast"/>
              <w:jc w:val="center"/>
              <w:rPr>
                <w:rFonts w:ascii="仿宋_GB2312" w:eastAsia="仿宋_GB2312" w:hAnsi="微软雅黑"/>
                <w:b/>
                <w:color w:val="555555"/>
                <w:sz w:val="28"/>
                <w:szCs w:val="28"/>
              </w:rPr>
            </w:pPr>
            <w:r>
              <w:rPr>
                <w:rFonts w:ascii="仿宋_GB2312" w:eastAsia="仿宋_GB2312" w:hAnsi="微软雅黑" w:hint="eastAsia"/>
                <w:b/>
                <w:color w:val="555555"/>
                <w:sz w:val="28"/>
                <w:szCs w:val="28"/>
              </w:rPr>
              <w:t>0</w:t>
            </w:r>
          </w:p>
        </w:tc>
      </w:tr>
      <w:tr w:rsidR="007A4379" w14:paraId="325EEE25" w14:textId="77777777">
        <w:trPr>
          <w:jc w:val="center"/>
        </w:trPr>
        <w:tc>
          <w:tcPr>
            <w:tcW w:w="2609" w:type="dxa"/>
          </w:tcPr>
          <w:p w14:paraId="31E2F511" w14:textId="77777777" w:rsidR="007A4379" w:rsidRDefault="002D10C1">
            <w:pPr>
              <w:spacing w:line="351" w:lineRule="atLeast"/>
              <w:rPr>
                <w:rFonts w:ascii="仿宋_GB2312" w:eastAsia="仿宋_GB2312" w:hAnsi="微软雅黑"/>
                <w:color w:val="555555"/>
                <w:sz w:val="28"/>
                <w:szCs w:val="28"/>
              </w:rPr>
            </w:pPr>
            <w:r>
              <w:rPr>
                <w:rFonts w:ascii="仿宋_GB2312" w:eastAsia="仿宋_GB2312" w:hAnsi="微软雅黑" w:hint="eastAsia"/>
                <w:color w:val="555555"/>
                <w:sz w:val="28"/>
                <w:szCs w:val="28"/>
              </w:rPr>
              <w:t>运动等级证</w:t>
            </w:r>
          </w:p>
        </w:tc>
        <w:tc>
          <w:tcPr>
            <w:tcW w:w="1686" w:type="dxa"/>
            <w:vAlign w:val="center"/>
          </w:tcPr>
          <w:p w14:paraId="6AE067B0"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健将以上</w:t>
            </w:r>
          </w:p>
        </w:tc>
        <w:tc>
          <w:tcPr>
            <w:tcW w:w="1687" w:type="dxa"/>
            <w:vAlign w:val="center"/>
          </w:tcPr>
          <w:p w14:paraId="3DF6B4F6"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一级</w:t>
            </w:r>
          </w:p>
        </w:tc>
        <w:tc>
          <w:tcPr>
            <w:tcW w:w="1687" w:type="dxa"/>
            <w:vAlign w:val="center"/>
          </w:tcPr>
          <w:p w14:paraId="3C891C1B"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二级</w:t>
            </w:r>
          </w:p>
        </w:tc>
        <w:tc>
          <w:tcPr>
            <w:tcW w:w="1687" w:type="dxa"/>
            <w:vAlign w:val="center"/>
          </w:tcPr>
          <w:p w14:paraId="7308105F"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三级</w:t>
            </w:r>
          </w:p>
        </w:tc>
        <w:tc>
          <w:tcPr>
            <w:tcW w:w="1050" w:type="dxa"/>
            <w:vAlign w:val="center"/>
          </w:tcPr>
          <w:p w14:paraId="1769012E"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无</w:t>
            </w:r>
          </w:p>
        </w:tc>
      </w:tr>
      <w:tr w:rsidR="007A4379" w14:paraId="084372F2" w14:textId="77777777">
        <w:trPr>
          <w:jc w:val="center"/>
        </w:trPr>
        <w:tc>
          <w:tcPr>
            <w:tcW w:w="2609" w:type="dxa"/>
          </w:tcPr>
          <w:p w14:paraId="7EE2D043" w14:textId="77777777" w:rsidR="007A4379" w:rsidRDefault="002D10C1">
            <w:pPr>
              <w:spacing w:line="351" w:lineRule="atLeast"/>
              <w:rPr>
                <w:rFonts w:ascii="仿宋_GB2312" w:eastAsia="仿宋_GB2312" w:hAnsi="微软雅黑"/>
                <w:color w:val="555555"/>
                <w:sz w:val="28"/>
                <w:szCs w:val="28"/>
              </w:rPr>
            </w:pPr>
            <w:r>
              <w:rPr>
                <w:rFonts w:ascii="仿宋_GB2312" w:eastAsia="仿宋_GB2312" w:hAnsi="微软雅黑" w:hint="eastAsia"/>
                <w:color w:val="555555"/>
                <w:sz w:val="28"/>
                <w:szCs w:val="28"/>
              </w:rPr>
              <w:t>社会体育指导员证</w:t>
            </w:r>
          </w:p>
        </w:tc>
        <w:tc>
          <w:tcPr>
            <w:tcW w:w="1686" w:type="dxa"/>
            <w:vAlign w:val="center"/>
          </w:tcPr>
          <w:p w14:paraId="5E5C9DD6" w14:textId="77777777" w:rsidR="007A4379" w:rsidRDefault="002D10C1">
            <w:pPr>
              <w:spacing w:line="351" w:lineRule="atLeast"/>
              <w:jc w:val="center"/>
              <w:rPr>
                <w:rFonts w:ascii="仿宋_GB2312" w:eastAsia="仿宋_GB2312" w:hAnsi="微软雅黑"/>
                <w:color w:val="555555"/>
                <w:sz w:val="24"/>
                <w:szCs w:val="24"/>
              </w:rPr>
            </w:pPr>
            <w:r>
              <w:rPr>
                <w:rFonts w:ascii="仿宋_GB2312" w:eastAsia="仿宋_GB2312" w:hAnsi="微软雅黑"/>
                <w:color w:val="555555"/>
                <w:sz w:val="24"/>
                <w:szCs w:val="24"/>
              </w:rPr>
              <w:t>国家职业资格</w:t>
            </w:r>
            <w:r>
              <w:rPr>
                <w:rFonts w:ascii="仿宋_GB2312" w:eastAsia="仿宋_GB2312" w:hAnsi="微软雅黑" w:hint="eastAsia"/>
                <w:color w:val="555555"/>
                <w:sz w:val="24"/>
                <w:szCs w:val="24"/>
              </w:rPr>
              <w:t>二</w:t>
            </w:r>
            <w:r>
              <w:rPr>
                <w:rFonts w:ascii="仿宋_GB2312" w:eastAsia="仿宋_GB2312" w:hAnsi="微软雅黑"/>
                <w:color w:val="555555"/>
                <w:sz w:val="24"/>
                <w:szCs w:val="24"/>
              </w:rPr>
              <w:t>级</w:t>
            </w:r>
          </w:p>
        </w:tc>
        <w:tc>
          <w:tcPr>
            <w:tcW w:w="1687" w:type="dxa"/>
            <w:vAlign w:val="center"/>
          </w:tcPr>
          <w:p w14:paraId="2220128E" w14:textId="77777777" w:rsidR="007A4379" w:rsidRDefault="002D10C1">
            <w:pPr>
              <w:spacing w:line="351" w:lineRule="atLeast"/>
              <w:jc w:val="center"/>
              <w:rPr>
                <w:rFonts w:ascii="仿宋_GB2312" w:eastAsia="仿宋_GB2312" w:hAnsi="微软雅黑"/>
                <w:color w:val="555555"/>
                <w:sz w:val="24"/>
                <w:szCs w:val="24"/>
              </w:rPr>
            </w:pPr>
            <w:r>
              <w:rPr>
                <w:rFonts w:ascii="仿宋_GB2312" w:eastAsia="仿宋_GB2312" w:hAnsi="微软雅黑"/>
                <w:color w:val="555555"/>
                <w:sz w:val="24"/>
                <w:szCs w:val="24"/>
              </w:rPr>
              <w:t>国家职业资格</w:t>
            </w:r>
            <w:r>
              <w:rPr>
                <w:rFonts w:ascii="仿宋_GB2312" w:eastAsia="仿宋_GB2312" w:hAnsi="微软雅黑" w:hint="eastAsia"/>
                <w:color w:val="555555"/>
                <w:sz w:val="24"/>
                <w:szCs w:val="24"/>
              </w:rPr>
              <w:t>三</w:t>
            </w:r>
            <w:r>
              <w:rPr>
                <w:rFonts w:ascii="仿宋_GB2312" w:eastAsia="仿宋_GB2312" w:hAnsi="微软雅黑"/>
                <w:color w:val="555555"/>
                <w:sz w:val="24"/>
                <w:szCs w:val="24"/>
              </w:rPr>
              <w:t>级</w:t>
            </w:r>
          </w:p>
        </w:tc>
        <w:tc>
          <w:tcPr>
            <w:tcW w:w="1687" w:type="dxa"/>
            <w:vAlign w:val="center"/>
          </w:tcPr>
          <w:p w14:paraId="43749612" w14:textId="77777777" w:rsidR="007A4379" w:rsidRDefault="002D10C1">
            <w:pPr>
              <w:spacing w:line="351" w:lineRule="atLeast"/>
              <w:jc w:val="center"/>
              <w:rPr>
                <w:rFonts w:ascii="仿宋_GB2312" w:eastAsia="仿宋_GB2312" w:hAnsi="微软雅黑"/>
                <w:color w:val="555555"/>
                <w:sz w:val="24"/>
                <w:szCs w:val="24"/>
              </w:rPr>
            </w:pPr>
            <w:r>
              <w:rPr>
                <w:rFonts w:ascii="仿宋_GB2312" w:eastAsia="仿宋_GB2312" w:hAnsi="微软雅黑"/>
                <w:color w:val="555555"/>
                <w:sz w:val="24"/>
                <w:szCs w:val="24"/>
              </w:rPr>
              <w:t>国家职业资格</w:t>
            </w:r>
            <w:r>
              <w:rPr>
                <w:rFonts w:ascii="仿宋_GB2312" w:eastAsia="仿宋_GB2312" w:hAnsi="微软雅黑" w:hint="eastAsia"/>
                <w:color w:val="555555"/>
                <w:sz w:val="24"/>
                <w:szCs w:val="24"/>
              </w:rPr>
              <w:t>四</w:t>
            </w:r>
            <w:r>
              <w:rPr>
                <w:rFonts w:ascii="仿宋_GB2312" w:eastAsia="仿宋_GB2312" w:hAnsi="微软雅黑"/>
                <w:color w:val="555555"/>
                <w:sz w:val="24"/>
                <w:szCs w:val="24"/>
              </w:rPr>
              <w:t>级</w:t>
            </w:r>
          </w:p>
        </w:tc>
        <w:tc>
          <w:tcPr>
            <w:tcW w:w="1687" w:type="dxa"/>
            <w:vAlign w:val="center"/>
          </w:tcPr>
          <w:p w14:paraId="6AAE0B20" w14:textId="77777777" w:rsidR="007A4379" w:rsidRDefault="002D10C1">
            <w:pPr>
              <w:spacing w:line="351" w:lineRule="atLeast"/>
              <w:jc w:val="center"/>
              <w:rPr>
                <w:rFonts w:ascii="仿宋_GB2312" w:eastAsia="仿宋_GB2312" w:hAnsi="微软雅黑"/>
                <w:color w:val="555555"/>
                <w:sz w:val="24"/>
                <w:szCs w:val="24"/>
              </w:rPr>
            </w:pPr>
            <w:r>
              <w:rPr>
                <w:rFonts w:ascii="仿宋_GB2312" w:eastAsia="仿宋_GB2312" w:hAnsi="微软雅黑"/>
                <w:color w:val="555555"/>
                <w:sz w:val="24"/>
                <w:szCs w:val="24"/>
              </w:rPr>
              <w:t>国家职业资格五级</w:t>
            </w:r>
          </w:p>
        </w:tc>
        <w:tc>
          <w:tcPr>
            <w:tcW w:w="1050" w:type="dxa"/>
            <w:vAlign w:val="center"/>
          </w:tcPr>
          <w:p w14:paraId="31EDBB9E"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无</w:t>
            </w:r>
          </w:p>
        </w:tc>
      </w:tr>
      <w:tr w:rsidR="007A4379" w14:paraId="440D44A1" w14:textId="77777777">
        <w:trPr>
          <w:jc w:val="center"/>
        </w:trPr>
        <w:tc>
          <w:tcPr>
            <w:tcW w:w="2609" w:type="dxa"/>
          </w:tcPr>
          <w:p w14:paraId="1E9D5986" w14:textId="77777777" w:rsidR="007A4379" w:rsidRDefault="002D10C1">
            <w:pPr>
              <w:spacing w:line="351" w:lineRule="atLeast"/>
              <w:rPr>
                <w:rFonts w:ascii="仿宋_GB2312" w:eastAsia="仿宋_GB2312" w:hAnsi="微软雅黑"/>
                <w:color w:val="555555"/>
                <w:sz w:val="28"/>
                <w:szCs w:val="28"/>
              </w:rPr>
            </w:pPr>
            <w:r>
              <w:rPr>
                <w:rFonts w:ascii="仿宋_GB2312" w:eastAsia="仿宋_GB2312" w:hAnsi="微软雅黑" w:hint="eastAsia"/>
                <w:color w:val="555555"/>
                <w:sz w:val="28"/>
                <w:szCs w:val="28"/>
              </w:rPr>
              <w:t>体育教师资格证</w:t>
            </w:r>
          </w:p>
        </w:tc>
        <w:tc>
          <w:tcPr>
            <w:tcW w:w="1686" w:type="dxa"/>
            <w:vAlign w:val="center"/>
          </w:tcPr>
          <w:p w14:paraId="15803895" w14:textId="77777777" w:rsidR="007A4379" w:rsidRDefault="007A4379">
            <w:pPr>
              <w:spacing w:line="351" w:lineRule="atLeast"/>
              <w:jc w:val="center"/>
              <w:rPr>
                <w:rFonts w:ascii="仿宋_GB2312" w:eastAsia="仿宋_GB2312" w:hAnsi="微软雅黑"/>
                <w:color w:val="555555"/>
                <w:sz w:val="28"/>
                <w:szCs w:val="28"/>
              </w:rPr>
            </w:pPr>
          </w:p>
        </w:tc>
        <w:tc>
          <w:tcPr>
            <w:tcW w:w="1687" w:type="dxa"/>
            <w:vAlign w:val="center"/>
          </w:tcPr>
          <w:p w14:paraId="730769DE"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有</w:t>
            </w:r>
          </w:p>
        </w:tc>
        <w:tc>
          <w:tcPr>
            <w:tcW w:w="1687" w:type="dxa"/>
            <w:vAlign w:val="center"/>
          </w:tcPr>
          <w:p w14:paraId="7E755D42" w14:textId="77777777" w:rsidR="007A4379" w:rsidRDefault="007A4379">
            <w:pPr>
              <w:spacing w:line="351" w:lineRule="atLeast"/>
              <w:jc w:val="center"/>
              <w:rPr>
                <w:rFonts w:ascii="仿宋_GB2312" w:eastAsia="仿宋_GB2312" w:hAnsi="微软雅黑"/>
                <w:color w:val="555555"/>
                <w:sz w:val="28"/>
                <w:szCs w:val="28"/>
              </w:rPr>
            </w:pPr>
          </w:p>
        </w:tc>
        <w:tc>
          <w:tcPr>
            <w:tcW w:w="1687" w:type="dxa"/>
            <w:vAlign w:val="center"/>
          </w:tcPr>
          <w:p w14:paraId="7787B7AA" w14:textId="77777777" w:rsidR="007A4379" w:rsidRDefault="007A4379">
            <w:pPr>
              <w:spacing w:line="351" w:lineRule="atLeast"/>
              <w:jc w:val="center"/>
              <w:rPr>
                <w:rFonts w:ascii="仿宋_GB2312" w:eastAsia="仿宋_GB2312" w:hAnsi="微软雅黑"/>
                <w:color w:val="555555"/>
                <w:sz w:val="28"/>
                <w:szCs w:val="28"/>
              </w:rPr>
            </w:pPr>
          </w:p>
        </w:tc>
        <w:tc>
          <w:tcPr>
            <w:tcW w:w="1050" w:type="dxa"/>
            <w:vAlign w:val="center"/>
          </w:tcPr>
          <w:p w14:paraId="2C9DFD5B"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无</w:t>
            </w:r>
          </w:p>
        </w:tc>
      </w:tr>
      <w:tr w:rsidR="007A4379" w14:paraId="2B4B996B" w14:textId="77777777">
        <w:trPr>
          <w:trHeight w:val="111"/>
          <w:jc w:val="center"/>
        </w:trPr>
        <w:tc>
          <w:tcPr>
            <w:tcW w:w="2609" w:type="dxa"/>
          </w:tcPr>
          <w:p w14:paraId="4C0EB3A6" w14:textId="77777777" w:rsidR="007A4379" w:rsidRDefault="002D10C1">
            <w:pPr>
              <w:spacing w:line="351" w:lineRule="atLeast"/>
              <w:rPr>
                <w:rFonts w:ascii="仿宋_GB2312" w:eastAsia="仿宋_GB2312" w:hAnsi="微软雅黑"/>
                <w:color w:val="555555"/>
                <w:sz w:val="28"/>
                <w:szCs w:val="28"/>
              </w:rPr>
            </w:pPr>
            <w:r>
              <w:rPr>
                <w:rFonts w:ascii="仿宋_GB2312" w:eastAsia="仿宋_GB2312" w:hAnsi="微软雅黑" w:hint="eastAsia"/>
                <w:color w:val="555555"/>
                <w:sz w:val="28"/>
                <w:szCs w:val="28"/>
              </w:rPr>
              <w:t>裁判员等级证</w:t>
            </w:r>
          </w:p>
        </w:tc>
        <w:tc>
          <w:tcPr>
            <w:tcW w:w="1686" w:type="dxa"/>
            <w:vAlign w:val="center"/>
          </w:tcPr>
          <w:p w14:paraId="6B0EB501"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国家级以上</w:t>
            </w:r>
          </w:p>
        </w:tc>
        <w:tc>
          <w:tcPr>
            <w:tcW w:w="1687" w:type="dxa"/>
            <w:vAlign w:val="center"/>
          </w:tcPr>
          <w:p w14:paraId="2E42CF11"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一级</w:t>
            </w:r>
          </w:p>
        </w:tc>
        <w:tc>
          <w:tcPr>
            <w:tcW w:w="1687" w:type="dxa"/>
            <w:vAlign w:val="center"/>
          </w:tcPr>
          <w:p w14:paraId="540E81A3"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二级</w:t>
            </w:r>
          </w:p>
        </w:tc>
        <w:tc>
          <w:tcPr>
            <w:tcW w:w="1687" w:type="dxa"/>
            <w:vAlign w:val="center"/>
          </w:tcPr>
          <w:p w14:paraId="4B902879"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三级</w:t>
            </w:r>
          </w:p>
        </w:tc>
        <w:tc>
          <w:tcPr>
            <w:tcW w:w="1050" w:type="dxa"/>
            <w:vAlign w:val="center"/>
          </w:tcPr>
          <w:p w14:paraId="746D9720"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无</w:t>
            </w:r>
          </w:p>
        </w:tc>
      </w:tr>
      <w:tr w:rsidR="007A4379" w14:paraId="21AD3F6F" w14:textId="77777777">
        <w:trPr>
          <w:jc w:val="center"/>
        </w:trPr>
        <w:tc>
          <w:tcPr>
            <w:tcW w:w="2609" w:type="dxa"/>
          </w:tcPr>
          <w:p w14:paraId="0E495BD7" w14:textId="77777777" w:rsidR="007A4379" w:rsidRDefault="002D10C1">
            <w:pPr>
              <w:spacing w:line="351" w:lineRule="atLeast"/>
              <w:rPr>
                <w:rFonts w:ascii="仿宋_GB2312" w:eastAsia="仿宋_GB2312" w:hAnsi="微软雅黑"/>
                <w:color w:val="555555"/>
                <w:sz w:val="28"/>
                <w:szCs w:val="28"/>
              </w:rPr>
            </w:pPr>
            <w:r>
              <w:rPr>
                <w:rFonts w:ascii="仿宋_GB2312" w:eastAsia="仿宋_GB2312" w:hAnsi="微软雅黑" w:hint="eastAsia"/>
                <w:color w:val="555555"/>
                <w:sz w:val="28"/>
                <w:szCs w:val="28"/>
              </w:rPr>
              <w:t>教练员等级证</w:t>
            </w:r>
          </w:p>
        </w:tc>
        <w:tc>
          <w:tcPr>
            <w:tcW w:w="1686" w:type="dxa"/>
            <w:vAlign w:val="center"/>
          </w:tcPr>
          <w:p w14:paraId="2F5502E6" w14:textId="77777777" w:rsidR="007A4379" w:rsidRDefault="007A4379">
            <w:pPr>
              <w:spacing w:line="351" w:lineRule="atLeast"/>
              <w:jc w:val="center"/>
              <w:rPr>
                <w:rFonts w:ascii="仿宋_GB2312" w:eastAsia="仿宋_GB2312" w:hAnsi="微软雅黑"/>
                <w:color w:val="555555"/>
                <w:sz w:val="28"/>
                <w:szCs w:val="28"/>
              </w:rPr>
            </w:pPr>
          </w:p>
        </w:tc>
        <w:tc>
          <w:tcPr>
            <w:tcW w:w="1687" w:type="dxa"/>
            <w:vAlign w:val="center"/>
          </w:tcPr>
          <w:p w14:paraId="6B5D0971"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高级以上</w:t>
            </w:r>
          </w:p>
        </w:tc>
        <w:tc>
          <w:tcPr>
            <w:tcW w:w="1687" w:type="dxa"/>
            <w:vAlign w:val="center"/>
          </w:tcPr>
          <w:p w14:paraId="6B4036B9"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中级</w:t>
            </w:r>
          </w:p>
        </w:tc>
        <w:tc>
          <w:tcPr>
            <w:tcW w:w="1687" w:type="dxa"/>
            <w:vAlign w:val="center"/>
          </w:tcPr>
          <w:p w14:paraId="19804F05"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初级</w:t>
            </w:r>
          </w:p>
        </w:tc>
        <w:tc>
          <w:tcPr>
            <w:tcW w:w="1050" w:type="dxa"/>
            <w:vAlign w:val="center"/>
          </w:tcPr>
          <w:p w14:paraId="6A643760" w14:textId="77777777" w:rsidR="007A4379" w:rsidRDefault="002D10C1">
            <w:pPr>
              <w:spacing w:line="351" w:lineRule="atLeast"/>
              <w:jc w:val="center"/>
              <w:rPr>
                <w:rFonts w:ascii="仿宋_GB2312" w:eastAsia="仿宋_GB2312" w:hAnsi="微软雅黑"/>
                <w:color w:val="555555"/>
                <w:sz w:val="28"/>
                <w:szCs w:val="28"/>
              </w:rPr>
            </w:pPr>
            <w:r>
              <w:rPr>
                <w:rFonts w:ascii="仿宋_GB2312" w:eastAsia="仿宋_GB2312" w:hAnsi="微软雅黑" w:hint="eastAsia"/>
                <w:color w:val="555555"/>
                <w:sz w:val="28"/>
                <w:szCs w:val="28"/>
              </w:rPr>
              <w:t>无</w:t>
            </w:r>
          </w:p>
        </w:tc>
      </w:tr>
    </w:tbl>
    <w:p w14:paraId="0E674BD6" w14:textId="77777777" w:rsidR="007A4379" w:rsidRDefault="007A4379"/>
    <w:tbl>
      <w:tblPr>
        <w:tblStyle w:val="a9"/>
        <w:tblW w:w="8359" w:type="dxa"/>
        <w:jc w:val="center"/>
        <w:tblLook w:val="04A0" w:firstRow="1" w:lastRow="0" w:firstColumn="1" w:lastColumn="0" w:noHBand="0" w:noVBand="1"/>
      </w:tblPr>
      <w:tblGrid>
        <w:gridCol w:w="2263"/>
        <w:gridCol w:w="6096"/>
      </w:tblGrid>
      <w:tr w:rsidR="007A4379" w14:paraId="7540131B" w14:textId="77777777">
        <w:trPr>
          <w:trHeight w:val="659"/>
          <w:jc w:val="center"/>
        </w:trPr>
        <w:tc>
          <w:tcPr>
            <w:tcW w:w="2263" w:type="dxa"/>
            <w:vAlign w:val="center"/>
          </w:tcPr>
          <w:p w14:paraId="2BD5014C" w14:textId="77777777" w:rsidR="007A4379" w:rsidRDefault="002D10C1">
            <w:pPr>
              <w:jc w:val="center"/>
              <w:rPr>
                <w:rFonts w:ascii="仿宋_GB2312" w:eastAsia="仿宋_GB2312" w:hAnsiTheme="minorEastAsia"/>
                <w:b/>
                <w:sz w:val="28"/>
              </w:rPr>
            </w:pPr>
            <w:r>
              <w:rPr>
                <w:rFonts w:ascii="仿宋_GB2312" w:eastAsia="仿宋_GB2312" w:hAnsiTheme="minorEastAsia" w:hint="eastAsia"/>
                <w:b/>
                <w:sz w:val="28"/>
              </w:rPr>
              <w:t>评分等级</w:t>
            </w:r>
          </w:p>
        </w:tc>
        <w:tc>
          <w:tcPr>
            <w:tcW w:w="6096" w:type="dxa"/>
            <w:vAlign w:val="center"/>
          </w:tcPr>
          <w:p w14:paraId="259F8F10" w14:textId="77777777" w:rsidR="007A4379" w:rsidRDefault="002D10C1">
            <w:pPr>
              <w:jc w:val="center"/>
              <w:rPr>
                <w:rFonts w:ascii="仿宋_GB2312" w:eastAsia="仿宋_GB2312" w:hAnsiTheme="minorEastAsia"/>
                <w:b/>
                <w:sz w:val="28"/>
              </w:rPr>
            </w:pPr>
            <w:r>
              <w:rPr>
                <w:rFonts w:ascii="仿宋_GB2312" w:eastAsia="仿宋_GB2312" w:hAnsiTheme="minorEastAsia" w:hint="eastAsia"/>
                <w:b/>
                <w:sz w:val="28"/>
              </w:rPr>
              <w:t>评分标准</w:t>
            </w:r>
          </w:p>
        </w:tc>
      </w:tr>
      <w:tr w:rsidR="007A4379" w14:paraId="06431596" w14:textId="77777777">
        <w:trPr>
          <w:trHeight w:val="773"/>
          <w:jc w:val="center"/>
        </w:trPr>
        <w:tc>
          <w:tcPr>
            <w:tcW w:w="2263" w:type="dxa"/>
            <w:vAlign w:val="center"/>
          </w:tcPr>
          <w:p w14:paraId="3629D8C9" w14:textId="77777777" w:rsidR="007A4379" w:rsidRDefault="002D10C1">
            <w:pPr>
              <w:jc w:val="center"/>
              <w:rPr>
                <w:rFonts w:ascii="仿宋_GB2312" w:eastAsia="仿宋_GB2312" w:hAnsiTheme="minorEastAsia"/>
                <w:sz w:val="28"/>
              </w:rPr>
            </w:pPr>
            <w:r>
              <w:rPr>
                <w:rFonts w:ascii="仿宋_GB2312" w:eastAsia="仿宋_GB2312" w:hAnsiTheme="minorEastAsia" w:hint="eastAsia"/>
                <w:sz w:val="28"/>
              </w:rPr>
              <w:t>优（23-30分）</w:t>
            </w:r>
          </w:p>
        </w:tc>
        <w:tc>
          <w:tcPr>
            <w:tcW w:w="6096" w:type="dxa"/>
            <w:vAlign w:val="center"/>
          </w:tcPr>
          <w:p w14:paraId="7E6E7919" w14:textId="77777777" w:rsidR="007A4379" w:rsidRDefault="002D10C1">
            <w:pPr>
              <w:spacing w:line="360" w:lineRule="exact"/>
              <w:jc w:val="left"/>
              <w:rPr>
                <w:rFonts w:ascii="仿宋_GB2312" w:eastAsia="仿宋_GB2312" w:hAnsi="楷体"/>
                <w:sz w:val="28"/>
              </w:rPr>
            </w:pPr>
            <w:r>
              <w:rPr>
                <w:rFonts w:ascii="仿宋_GB2312" w:eastAsia="仿宋_GB2312" w:hAnsi="楷体" w:hint="eastAsia"/>
                <w:sz w:val="28"/>
              </w:rPr>
              <w:t>动作较为规范，技术娴熟，体能充沛，</w:t>
            </w:r>
          </w:p>
          <w:p w14:paraId="6F28AB5E" w14:textId="77777777" w:rsidR="007A4379" w:rsidRDefault="002D10C1">
            <w:pPr>
              <w:spacing w:line="360" w:lineRule="exact"/>
              <w:jc w:val="left"/>
              <w:rPr>
                <w:rFonts w:ascii="仿宋_GB2312" w:eastAsia="仿宋_GB2312" w:hAnsi="楷体"/>
                <w:sz w:val="28"/>
              </w:rPr>
            </w:pPr>
            <w:r>
              <w:rPr>
                <w:rFonts w:ascii="仿宋_GB2312" w:eastAsia="仿宋_GB2312" w:hAnsi="楷体" w:hint="eastAsia"/>
                <w:sz w:val="28"/>
              </w:rPr>
              <w:t>身体素质过硬，具有良好的竞技状态；</w:t>
            </w:r>
          </w:p>
        </w:tc>
      </w:tr>
      <w:tr w:rsidR="007A4379" w14:paraId="18D1AEED" w14:textId="77777777">
        <w:trPr>
          <w:trHeight w:val="773"/>
          <w:jc w:val="center"/>
        </w:trPr>
        <w:tc>
          <w:tcPr>
            <w:tcW w:w="2263" w:type="dxa"/>
            <w:vAlign w:val="center"/>
          </w:tcPr>
          <w:p w14:paraId="569FC646" w14:textId="77777777" w:rsidR="007A4379" w:rsidRDefault="002D10C1">
            <w:pPr>
              <w:jc w:val="center"/>
              <w:rPr>
                <w:rFonts w:ascii="仿宋_GB2312" w:eastAsia="仿宋_GB2312" w:hAnsiTheme="minorEastAsia"/>
                <w:sz w:val="28"/>
              </w:rPr>
            </w:pPr>
            <w:r>
              <w:rPr>
                <w:rFonts w:ascii="仿宋_GB2312" w:eastAsia="仿宋_GB2312" w:hAnsiTheme="minorEastAsia" w:hint="eastAsia"/>
                <w:sz w:val="28"/>
              </w:rPr>
              <w:t>良（15-22分）</w:t>
            </w:r>
          </w:p>
        </w:tc>
        <w:tc>
          <w:tcPr>
            <w:tcW w:w="6096" w:type="dxa"/>
            <w:vAlign w:val="center"/>
          </w:tcPr>
          <w:p w14:paraId="4A8660C4" w14:textId="77777777" w:rsidR="007A4379" w:rsidRDefault="002D10C1">
            <w:pPr>
              <w:spacing w:line="360" w:lineRule="exact"/>
              <w:jc w:val="left"/>
              <w:rPr>
                <w:rFonts w:ascii="仿宋_GB2312" w:eastAsia="仿宋_GB2312" w:hAnsi="楷体"/>
                <w:sz w:val="28"/>
              </w:rPr>
            </w:pPr>
            <w:r>
              <w:rPr>
                <w:rFonts w:ascii="仿宋_GB2312" w:eastAsia="仿宋_GB2312" w:hAnsi="楷体" w:hint="eastAsia"/>
                <w:sz w:val="28"/>
              </w:rPr>
              <w:t>动作相对规范，技术娴熟，体能充沛，</w:t>
            </w:r>
          </w:p>
          <w:p w14:paraId="203B2A47" w14:textId="77777777" w:rsidR="007A4379" w:rsidRDefault="002D10C1">
            <w:pPr>
              <w:spacing w:line="360" w:lineRule="exact"/>
              <w:jc w:val="left"/>
              <w:rPr>
                <w:rFonts w:ascii="仿宋_GB2312" w:eastAsia="仿宋_GB2312" w:hAnsi="楷体"/>
                <w:sz w:val="28"/>
              </w:rPr>
            </w:pPr>
            <w:r>
              <w:rPr>
                <w:rFonts w:ascii="仿宋_GB2312" w:eastAsia="仿宋_GB2312" w:hAnsi="楷体" w:hint="eastAsia"/>
                <w:sz w:val="28"/>
              </w:rPr>
              <w:t>综合素质一般，具有一定的竞技能力；</w:t>
            </w:r>
          </w:p>
        </w:tc>
      </w:tr>
      <w:tr w:rsidR="007A4379" w14:paraId="76D054AB" w14:textId="77777777">
        <w:trPr>
          <w:trHeight w:val="773"/>
          <w:jc w:val="center"/>
        </w:trPr>
        <w:tc>
          <w:tcPr>
            <w:tcW w:w="2263" w:type="dxa"/>
            <w:vAlign w:val="center"/>
          </w:tcPr>
          <w:p w14:paraId="3F30785D" w14:textId="77777777" w:rsidR="007A4379" w:rsidRDefault="002D10C1">
            <w:pPr>
              <w:jc w:val="center"/>
              <w:rPr>
                <w:rFonts w:ascii="仿宋_GB2312" w:eastAsia="仿宋_GB2312" w:hAnsiTheme="minorEastAsia"/>
                <w:sz w:val="28"/>
              </w:rPr>
            </w:pPr>
            <w:r>
              <w:rPr>
                <w:rFonts w:ascii="仿宋_GB2312" w:eastAsia="仿宋_GB2312" w:hAnsiTheme="minorEastAsia" w:hint="eastAsia"/>
                <w:sz w:val="28"/>
              </w:rPr>
              <w:t>中（7 -14分）</w:t>
            </w:r>
          </w:p>
        </w:tc>
        <w:tc>
          <w:tcPr>
            <w:tcW w:w="6096" w:type="dxa"/>
            <w:vAlign w:val="center"/>
          </w:tcPr>
          <w:p w14:paraId="41865F74" w14:textId="77777777" w:rsidR="007A4379" w:rsidRDefault="002D10C1">
            <w:pPr>
              <w:spacing w:line="360" w:lineRule="exact"/>
              <w:jc w:val="left"/>
              <w:rPr>
                <w:rFonts w:ascii="仿宋_GB2312" w:eastAsia="仿宋_GB2312" w:hAnsi="楷体"/>
                <w:sz w:val="28"/>
              </w:rPr>
            </w:pPr>
            <w:r>
              <w:rPr>
                <w:rFonts w:ascii="仿宋_GB2312" w:eastAsia="仿宋_GB2312" w:hAnsi="楷体" w:hint="eastAsia"/>
                <w:sz w:val="28"/>
              </w:rPr>
              <w:t>动作不够规范，技术相对熟练，体能欠佳，</w:t>
            </w:r>
          </w:p>
          <w:p w14:paraId="5B08AC8C" w14:textId="77777777" w:rsidR="007A4379" w:rsidRDefault="002D10C1">
            <w:pPr>
              <w:spacing w:line="360" w:lineRule="exact"/>
              <w:jc w:val="left"/>
              <w:rPr>
                <w:rFonts w:ascii="仿宋_GB2312" w:eastAsia="仿宋_GB2312" w:hAnsi="楷体"/>
                <w:sz w:val="28"/>
              </w:rPr>
            </w:pPr>
            <w:r>
              <w:rPr>
                <w:rFonts w:ascii="仿宋_GB2312" w:eastAsia="仿宋_GB2312" w:hAnsi="楷体" w:hint="eastAsia"/>
                <w:sz w:val="28"/>
              </w:rPr>
              <w:t>综合身体素质一般，但是不具有竞技能力；</w:t>
            </w:r>
          </w:p>
        </w:tc>
      </w:tr>
      <w:tr w:rsidR="007A4379" w14:paraId="7DA321B6" w14:textId="77777777">
        <w:trPr>
          <w:trHeight w:val="773"/>
          <w:jc w:val="center"/>
        </w:trPr>
        <w:tc>
          <w:tcPr>
            <w:tcW w:w="2263" w:type="dxa"/>
            <w:vAlign w:val="center"/>
          </w:tcPr>
          <w:p w14:paraId="314D0DD9" w14:textId="77777777" w:rsidR="007A4379" w:rsidRDefault="002D10C1">
            <w:pPr>
              <w:jc w:val="center"/>
              <w:rPr>
                <w:rFonts w:ascii="仿宋_GB2312" w:eastAsia="仿宋_GB2312" w:hAnsiTheme="minorEastAsia"/>
                <w:sz w:val="28"/>
              </w:rPr>
            </w:pPr>
            <w:r>
              <w:rPr>
                <w:rFonts w:ascii="仿宋_GB2312" w:eastAsia="仿宋_GB2312" w:hAnsiTheme="minorEastAsia" w:hint="eastAsia"/>
                <w:sz w:val="28"/>
              </w:rPr>
              <w:t>差（ 0-6分 ）</w:t>
            </w:r>
          </w:p>
        </w:tc>
        <w:tc>
          <w:tcPr>
            <w:tcW w:w="6096" w:type="dxa"/>
            <w:vAlign w:val="center"/>
          </w:tcPr>
          <w:p w14:paraId="7418FCB2" w14:textId="77777777" w:rsidR="007A4379" w:rsidRDefault="002D10C1">
            <w:pPr>
              <w:spacing w:line="360" w:lineRule="exact"/>
              <w:jc w:val="left"/>
              <w:rPr>
                <w:rFonts w:ascii="仿宋_GB2312" w:eastAsia="仿宋_GB2312" w:hAnsi="楷体"/>
                <w:sz w:val="28"/>
              </w:rPr>
            </w:pPr>
            <w:r>
              <w:rPr>
                <w:rFonts w:ascii="仿宋_GB2312" w:eastAsia="仿宋_GB2312" w:hAnsi="楷体" w:hint="eastAsia"/>
                <w:sz w:val="28"/>
              </w:rPr>
              <w:t>动作表现不规范，技术动作生疏，体能较差，综合身体素质一般，显然不具备专业运动能力；</w:t>
            </w:r>
          </w:p>
        </w:tc>
      </w:tr>
    </w:tbl>
    <w:p w14:paraId="4D8C8C6B" w14:textId="576A5E16" w:rsidR="007A4379" w:rsidRPr="00115568" w:rsidRDefault="002D10C1" w:rsidP="00115568">
      <w:pPr>
        <w:spacing w:line="100" w:lineRule="atLeast"/>
        <w:rPr>
          <w:rFonts w:ascii="楷体" w:eastAsia="楷体" w:hAnsi="楷体" w:hint="eastAsia"/>
          <w:sz w:val="24"/>
        </w:rPr>
      </w:pPr>
      <w:r>
        <w:rPr>
          <w:rFonts w:ascii="楷体" w:eastAsia="楷体" w:hAnsi="楷体" w:hint="eastAsia"/>
          <w:sz w:val="24"/>
        </w:rPr>
        <w:t>注：体育专业运动技术或运动技能表现主要是考察考生的体育专业运动技术的综合能力。因专业不同，项目不统一，各位</w:t>
      </w:r>
      <w:proofErr w:type="gramStart"/>
      <w:r>
        <w:rPr>
          <w:rFonts w:ascii="楷体" w:eastAsia="楷体" w:hAnsi="楷体" w:hint="eastAsia"/>
          <w:sz w:val="24"/>
        </w:rPr>
        <w:t>评考成员</w:t>
      </w:r>
      <w:proofErr w:type="gramEnd"/>
      <w:r>
        <w:rPr>
          <w:rFonts w:ascii="楷体" w:eastAsia="楷体" w:hAnsi="楷体" w:hint="eastAsia"/>
          <w:sz w:val="24"/>
        </w:rPr>
        <w:t>可在此基础上根据自身实践经验对考生的运动表现做出相对公平的评判。</w:t>
      </w:r>
    </w:p>
    <w:sectPr w:rsidR="007A4379" w:rsidRPr="00115568" w:rsidSect="007A4379">
      <w:pgSz w:w="11906" w:h="16838"/>
      <w:pgMar w:top="851"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B608" w14:textId="77777777" w:rsidR="00E61A0B" w:rsidRDefault="00E61A0B" w:rsidP="00D727EC">
      <w:r>
        <w:separator/>
      </w:r>
    </w:p>
  </w:endnote>
  <w:endnote w:type="continuationSeparator" w:id="0">
    <w:p w14:paraId="495C55D5" w14:textId="77777777" w:rsidR="00E61A0B" w:rsidRDefault="00E61A0B" w:rsidP="00D7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Bold r:id="rId1" w:subsetted="1" w:fontKey="{908BD073-A5AC-4E9D-AE41-14EE9683F477}"/>
  </w:font>
  <w:font w:name="黑体">
    <w:altName w:val="SimHei"/>
    <w:panose1 w:val="02010609060101010101"/>
    <w:charset w:val="86"/>
    <w:family w:val="modern"/>
    <w:pitch w:val="fixed"/>
    <w:sig w:usb0="800002BF" w:usb1="38CF7CFA" w:usb2="00000016" w:usb3="00000000" w:csb0="00040001" w:csb1="00000000"/>
    <w:embedBold r:id="rId2" w:subsetted="1" w:fontKey="{CD2A8954-9641-4794-A944-9AEC005FC70A}"/>
  </w:font>
  <w:font w:name="仿宋_GB2312">
    <w:altName w:val="仿宋"/>
    <w:panose1 w:val="02010609030101010101"/>
    <w:charset w:val="86"/>
    <w:family w:val="modern"/>
    <w:pitch w:val="fixed"/>
    <w:sig w:usb0="00000001" w:usb1="080E0000" w:usb2="00000010" w:usb3="00000000" w:csb0="00040000" w:csb1="00000000"/>
    <w:embedRegular r:id="rId3" w:subsetted="1" w:fontKey="{063AD5F0-A74D-4FFC-A61F-BD675E35C4A5}"/>
    <w:embedBold r:id="rId4" w:subsetted="1" w:fontKey="{3C1D3B0C-62B1-4CC0-BB8C-CFEAAAF56D0D}"/>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embedRegular r:id="rId5" w:subsetted="1" w:fontKey="{07B3DE20-AA8E-4B2D-90E6-8FB23EF9B6A9}"/>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DD7A" w14:textId="77777777" w:rsidR="00E61A0B" w:rsidRDefault="00E61A0B" w:rsidP="00D727EC">
      <w:r>
        <w:separator/>
      </w:r>
    </w:p>
  </w:footnote>
  <w:footnote w:type="continuationSeparator" w:id="0">
    <w:p w14:paraId="4AC3DCE0" w14:textId="77777777" w:rsidR="00E61A0B" w:rsidRDefault="00E61A0B" w:rsidP="00D7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3B44"/>
    <w:multiLevelType w:val="multilevel"/>
    <w:tmpl w:val="0F013B44"/>
    <w:lvl w:ilvl="0">
      <w:start w:val="1"/>
      <w:numFmt w:val="bullet"/>
      <w:lvlText w:val=""/>
      <w:lvlJc w:val="left"/>
      <w:pPr>
        <w:ind w:left="1046" w:hanging="420"/>
      </w:pPr>
      <w:rPr>
        <w:rFonts w:ascii="Wingdings" w:hAnsi="Wingdings" w:hint="default"/>
      </w:rPr>
    </w:lvl>
    <w:lvl w:ilvl="1">
      <w:start w:val="1"/>
      <w:numFmt w:val="bullet"/>
      <w:lvlText w:val=""/>
      <w:lvlJc w:val="left"/>
      <w:pPr>
        <w:ind w:left="1466" w:hanging="420"/>
      </w:pPr>
      <w:rPr>
        <w:rFonts w:ascii="Wingdings" w:hAnsi="Wingdings" w:hint="default"/>
      </w:rPr>
    </w:lvl>
    <w:lvl w:ilvl="2">
      <w:start w:val="1"/>
      <w:numFmt w:val="bullet"/>
      <w:lvlText w:val=""/>
      <w:lvlJc w:val="left"/>
      <w:pPr>
        <w:ind w:left="1886" w:hanging="420"/>
      </w:pPr>
      <w:rPr>
        <w:rFonts w:ascii="Wingdings" w:hAnsi="Wingdings" w:hint="default"/>
      </w:rPr>
    </w:lvl>
    <w:lvl w:ilvl="3">
      <w:start w:val="1"/>
      <w:numFmt w:val="bullet"/>
      <w:lvlText w:val=""/>
      <w:lvlJc w:val="left"/>
      <w:pPr>
        <w:ind w:left="2306" w:hanging="420"/>
      </w:pPr>
      <w:rPr>
        <w:rFonts w:ascii="Wingdings" w:hAnsi="Wingdings" w:hint="default"/>
      </w:rPr>
    </w:lvl>
    <w:lvl w:ilvl="4">
      <w:start w:val="1"/>
      <w:numFmt w:val="bullet"/>
      <w:lvlText w:val=""/>
      <w:lvlJc w:val="left"/>
      <w:pPr>
        <w:ind w:left="2726" w:hanging="420"/>
      </w:pPr>
      <w:rPr>
        <w:rFonts w:ascii="Wingdings" w:hAnsi="Wingdings" w:hint="default"/>
      </w:rPr>
    </w:lvl>
    <w:lvl w:ilvl="5">
      <w:start w:val="1"/>
      <w:numFmt w:val="bullet"/>
      <w:lvlText w:val=""/>
      <w:lvlJc w:val="left"/>
      <w:pPr>
        <w:ind w:left="3146" w:hanging="420"/>
      </w:pPr>
      <w:rPr>
        <w:rFonts w:ascii="Wingdings" w:hAnsi="Wingdings" w:hint="default"/>
      </w:rPr>
    </w:lvl>
    <w:lvl w:ilvl="6">
      <w:start w:val="1"/>
      <w:numFmt w:val="bullet"/>
      <w:lvlText w:val=""/>
      <w:lvlJc w:val="left"/>
      <w:pPr>
        <w:ind w:left="3566" w:hanging="420"/>
      </w:pPr>
      <w:rPr>
        <w:rFonts w:ascii="Wingdings" w:hAnsi="Wingdings" w:hint="default"/>
      </w:rPr>
    </w:lvl>
    <w:lvl w:ilvl="7">
      <w:start w:val="1"/>
      <w:numFmt w:val="bullet"/>
      <w:lvlText w:val=""/>
      <w:lvlJc w:val="left"/>
      <w:pPr>
        <w:ind w:left="3986" w:hanging="420"/>
      </w:pPr>
      <w:rPr>
        <w:rFonts w:ascii="Wingdings" w:hAnsi="Wingdings" w:hint="default"/>
      </w:rPr>
    </w:lvl>
    <w:lvl w:ilvl="8">
      <w:start w:val="1"/>
      <w:numFmt w:val="bullet"/>
      <w:lvlText w:val=""/>
      <w:lvlJc w:val="left"/>
      <w:pPr>
        <w:ind w:left="4406" w:hanging="420"/>
      </w:pPr>
      <w:rPr>
        <w:rFonts w:ascii="Wingdings" w:hAnsi="Wingdings" w:hint="default"/>
      </w:rPr>
    </w:lvl>
  </w:abstractNum>
  <w:abstractNum w:abstractNumId="1" w15:restartNumberingAfterBreak="0">
    <w:nsid w:val="26D56C80"/>
    <w:multiLevelType w:val="multilevel"/>
    <w:tmpl w:val="26D56C80"/>
    <w:lvl w:ilvl="0">
      <w:start w:val="1"/>
      <w:numFmt w:val="bullet"/>
      <w:lvlText w:val=""/>
      <w:lvlJc w:val="left"/>
      <w:pPr>
        <w:ind w:left="1046" w:hanging="420"/>
      </w:pPr>
      <w:rPr>
        <w:rFonts w:ascii="Wingdings" w:hAnsi="Wingdings" w:hint="default"/>
      </w:rPr>
    </w:lvl>
    <w:lvl w:ilvl="1">
      <w:start w:val="1"/>
      <w:numFmt w:val="bullet"/>
      <w:lvlText w:val=""/>
      <w:lvlJc w:val="left"/>
      <w:pPr>
        <w:ind w:left="1466" w:hanging="420"/>
      </w:pPr>
      <w:rPr>
        <w:rFonts w:ascii="Wingdings" w:hAnsi="Wingdings" w:hint="default"/>
      </w:rPr>
    </w:lvl>
    <w:lvl w:ilvl="2">
      <w:start w:val="1"/>
      <w:numFmt w:val="bullet"/>
      <w:lvlText w:val=""/>
      <w:lvlJc w:val="left"/>
      <w:pPr>
        <w:ind w:left="1886" w:hanging="420"/>
      </w:pPr>
      <w:rPr>
        <w:rFonts w:ascii="Wingdings" w:hAnsi="Wingdings" w:hint="default"/>
      </w:rPr>
    </w:lvl>
    <w:lvl w:ilvl="3">
      <w:start w:val="1"/>
      <w:numFmt w:val="bullet"/>
      <w:lvlText w:val=""/>
      <w:lvlJc w:val="left"/>
      <w:pPr>
        <w:ind w:left="2306" w:hanging="420"/>
      </w:pPr>
      <w:rPr>
        <w:rFonts w:ascii="Wingdings" w:hAnsi="Wingdings" w:hint="default"/>
      </w:rPr>
    </w:lvl>
    <w:lvl w:ilvl="4">
      <w:start w:val="1"/>
      <w:numFmt w:val="bullet"/>
      <w:lvlText w:val=""/>
      <w:lvlJc w:val="left"/>
      <w:pPr>
        <w:ind w:left="2726" w:hanging="420"/>
      </w:pPr>
      <w:rPr>
        <w:rFonts w:ascii="Wingdings" w:hAnsi="Wingdings" w:hint="default"/>
      </w:rPr>
    </w:lvl>
    <w:lvl w:ilvl="5">
      <w:start w:val="1"/>
      <w:numFmt w:val="bullet"/>
      <w:lvlText w:val=""/>
      <w:lvlJc w:val="left"/>
      <w:pPr>
        <w:ind w:left="3146" w:hanging="420"/>
      </w:pPr>
      <w:rPr>
        <w:rFonts w:ascii="Wingdings" w:hAnsi="Wingdings" w:hint="default"/>
      </w:rPr>
    </w:lvl>
    <w:lvl w:ilvl="6">
      <w:start w:val="1"/>
      <w:numFmt w:val="bullet"/>
      <w:lvlText w:val=""/>
      <w:lvlJc w:val="left"/>
      <w:pPr>
        <w:ind w:left="3566" w:hanging="420"/>
      </w:pPr>
      <w:rPr>
        <w:rFonts w:ascii="Wingdings" w:hAnsi="Wingdings" w:hint="default"/>
      </w:rPr>
    </w:lvl>
    <w:lvl w:ilvl="7">
      <w:start w:val="1"/>
      <w:numFmt w:val="bullet"/>
      <w:lvlText w:val=""/>
      <w:lvlJc w:val="left"/>
      <w:pPr>
        <w:ind w:left="3986" w:hanging="420"/>
      </w:pPr>
      <w:rPr>
        <w:rFonts w:ascii="Wingdings" w:hAnsi="Wingdings" w:hint="default"/>
      </w:rPr>
    </w:lvl>
    <w:lvl w:ilvl="8">
      <w:start w:val="1"/>
      <w:numFmt w:val="bullet"/>
      <w:lvlText w:val=""/>
      <w:lvlJc w:val="left"/>
      <w:pPr>
        <w:ind w:left="44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7732"/>
    <w:rsid w:val="00007732"/>
    <w:rsid w:val="00007AD5"/>
    <w:rsid w:val="000130D8"/>
    <w:rsid w:val="000211A4"/>
    <w:rsid w:val="000327CB"/>
    <w:rsid w:val="000551B4"/>
    <w:rsid w:val="00066264"/>
    <w:rsid w:val="0007656C"/>
    <w:rsid w:val="000816AA"/>
    <w:rsid w:val="00085AFC"/>
    <w:rsid w:val="00087911"/>
    <w:rsid w:val="000A13F3"/>
    <w:rsid w:val="000E65EE"/>
    <w:rsid w:val="000E67E2"/>
    <w:rsid w:val="001013D7"/>
    <w:rsid w:val="00115568"/>
    <w:rsid w:val="00115DC5"/>
    <w:rsid w:val="001502FE"/>
    <w:rsid w:val="00156640"/>
    <w:rsid w:val="00170AD9"/>
    <w:rsid w:val="001C2619"/>
    <w:rsid w:val="001C72D9"/>
    <w:rsid w:val="001D7EA2"/>
    <w:rsid w:val="001F3415"/>
    <w:rsid w:val="0020012A"/>
    <w:rsid w:val="0020777E"/>
    <w:rsid w:val="00215B00"/>
    <w:rsid w:val="00233895"/>
    <w:rsid w:val="00256A63"/>
    <w:rsid w:val="00271D7F"/>
    <w:rsid w:val="00281816"/>
    <w:rsid w:val="002D10C1"/>
    <w:rsid w:val="002E1304"/>
    <w:rsid w:val="002F5030"/>
    <w:rsid w:val="003009FE"/>
    <w:rsid w:val="00302DDD"/>
    <w:rsid w:val="00302E49"/>
    <w:rsid w:val="0035100A"/>
    <w:rsid w:val="00363E47"/>
    <w:rsid w:val="003A0953"/>
    <w:rsid w:val="00406B84"/>
    <w:rsid w:val="00425721"/>
    <w:rsid w:val="00426357"/>
    <w:rsid w:val="00450136"/>
    <w:rsid w:val="0046407C"/>
    <w:rsid w:val="00477221"/>
    <w:rsid w:val="00487AC1"/>
    <w:rsid w:val="004B168A"/>
    <w:rsid w:val="004D30DC"/>
    <w:rsid w:val="00503957"/>
    <w:rsid w:val="0051290E"/>
    <w:rsid w:val="00557B95"/>
    <w:rsid w:val="00572861"/>
    <w:rsid w:val="005A020C"/>
    <w:rsid w:val="005D1F1E"/>
    <w:rsid w:val="005D773A"/>
    <w:rsid w:val="005E6443"/>
    <w:rsid w:val="006135D3"/>
    <w:rsid w:val="00632570"/>
    <w:rsid w:val="00632AE3"/>
    <w:rsid w:val="00682A8B"/>
    <w:rsid w:val="00694D76"/>
    <w:rsid w:val="006A10F9"/>
    <w:rsid w:val="006A397F"/>
    <w:rsid w:val="006C2463"/>
    <w:rsid w:val="006E3654"/>
    <w:rsid w:val="006E4BF0"/>
    <w:rsid w:val="006F46D4"/>
    <w:rsid w:val="00704BAD"/>
    <w:rsid w:val="007207D0"/>
    <w:rsid w:val="00726DB7"/>
    <w:rsid w:val="0076488F"/>
    <w:rsid w:val="00767F9B"/>
    <w:rsid w:val="00775A07"/>
    <w:rsid w:val="0079118F"/>
    <w:rsid w:val="00795A07"/>
    <w:rsid w:val="007A19E3"/>
    <w:rsid w:val="007A4379"/>
    <w:rsid w:val="007B60A9"/>
    <w:rsid w:val="007D5212"/>
    <w:rsid w:val="007E5CDC"/>
    <w:rsid w:val="008030F4"/>
    <w:rsid w:val="00825035"/>
    <w:rsid w:val="00873A16"/>
    <w:rsid w:val="008C74C3"/>
    <w:rsid w:val="008D6128"/>
    <w:rsid w:val="008D6164"/>
    <w:rsid w:val="008F5F7E"/>
    <w:rsid w:val="00921367"/>
    <w:rsid w:val="0093251C"/>
    <w:rsid w:val="00950AF2"/>
    <w:rsid w:val="009A6EFE"/>
    <w:rsid w:val="00A05B0F"/>
    <w:rsid w:val="00A16D5A"/>
    <w:rsid w:val="00A24857"/>
    <w:rsid w:val="00A9016F"/>
    <w:rsid w:val="00A907AD"/>
    <w:rsid w:val="00A934C8"/>
    <w:rsid w:val="00A94AA7"/>
    <w:rsid w:val="00AD282C"/>
    <w:rsid w:val="00AE483E"/>
    <w:rsid w:val="00AF559F"/>
    <w:rsid w:val="00B57830"/>
    <w:rsid w:val="00B95501"/>
    <w:rsid w:val="00BA1F6D"/>
    <w:rsid w:val="00BA2FE0"/>
    <w:rsid w:val="00BA54DD"/>
    <w:rsid w:val="00BA7215"/>
    <w:rsid w:val="00BB4F08"/>
    <w:rsid w:val="00C17051"/>
    <w:rsid w:val="00C259FD"/>
    <w:rsid w:val="00C45A1C"/>
    <w:rsid w:val="00C55856"/>
    <w:rsid w:val="00C66A27"/>
    <w:rsid w:val="00C67F75"/>
    <w:rsid w:val="00C86819"/>
    <w:rsid w:val="00C97B05"/>
    <w:rsid w:val="00CA40D2"/>
    <w:rsid w:val="00CA789E"/>
    <w:rsid w:val="00CC3FB3"/>
    <w:rsid w:val="00CD1B5D"/>
    <w:rsid w:val="00CD46CB"/>
    <w:rsid w:val="00CE18DA"/>
    <w:rsid w:val="00CE7374"/>
    <w:rsid w:val="00D038C0"/>
    <w:rsid w:val="00D727EC"/>
    <w:rsid w:val="00D877E7"/>
    <w:rsid w:val="00DA04D3"/>
    <w:rsid w:val="00DA44C6"/>
    <w:rsid w:val="00DA741A"/>
    <w:rsid w:val="00DA760E"/>
    <w:rsid w:val="00DA7D8A"/>
    <w:rsid w:val="00DB6558"/>
    <w:rsid w:val="00DD2412"/>
    <w:rsid w:val="00DF6930"/>
    <w:rsid w:val="00E01E1E"/>
    <w:rsid w:val="00E06352"/>
    <w:rsid w:val="00E2152B"/>
    <w:rsid w:val="00E252C6"/>
    <w:rsid w:val="00E40BE0"/>
    <w:rsid w:val="00E42099"/>
    <w:rsid w:val="00E44420"/>
    <w:rsid w:val="00E54E3D"/>
    <w:rsid w:val="00E61A0B"/>
    <w:rsid w:val="00E66C33"/>
    <w:rsid w:val="00E670E9"/>
    <w:rsid w:val="00E67953"/>
    <w:rsid w:val="00E90A1C"/>
    <w:rsid w:val="00E91152"/>
    <w:rsid w:val="00EF6F10"/>
    <w:rsid w:val="00F011A8"/>
    <w:rsid w:val="00F02313"/>
    <w:rsid w:val="00F16AD6"/>
    <w:rsid w:val="00F4264E"/>
    <w:rsid w:val="00F54C19"/>
    <w:rsid w:val="00F552B5"/>
    <w:rsid w:val="00FD7C8B"/>
    <w:rsid w:val="00FE5CBD"/>
    <w:rsid w:val="0C676F35"/>
    <w:rsid w:val="14B4083D"/>
    <w:rsid w:val="1C022DAE"/>
    <w:rsid w:val="30BF25EC"/>
    <w:rsid w:val="4E810A89"/>
    <w:rsid w:val="752F304D"/>
    <w:rsid w:val="7DD3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F4F7A"/>
  <w15:docId w15:val="{6BFF124F-52DD-416F-8210-13F8CA06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3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qFormat/>
    <w:rsid w:val="007A4379"/>
    <w:rPr>
      <w:rFonts w:ascii="宋体" w:eastAsia="宋体" w:hAnsi="Courier New" w:cs="宋体"/>
      <w:szCs w:val="21"/>
    </w:rPr>
  </w:style>
  <w:style w:type="paragraph" w:styleId="a4">
    <w:name w:val="footer"/>
    <w:basedOn w:val="a"/>
    <w:link w:val="a5"/>
    <w:unhideWhenUsed/>
    <w:rsid w:val="007A4379"/>
    <w:pPr>
      <w:tabs>
        <w:tab w:val="center" w:pos="4153"/>
        <w:tab w:val="right" w:pos="8306"/>
      </w:tabs>
      <w:snapToGrid w:val="0"/>
      <w:jc w:val="left"/>
    </w:pPr>
    <w:rPr>
      <w:rFonts w:ascii="Times New Roman" w:hAnsi="Times New Roman"/>
      <w:sz w:val="18"/>
      <w:szCs w:val="18"/>
    </w:rPr>
  </w:style>
  <w:style w:type="paragraph" w:styleId="a6">
    <w:name w:val="header"/>
    <w:basedOn w:val="a"/>
    <w:link w:val="a7"/>
    <w:uiPriority w:val="99"/>
    <w:unhideWhenUsed/>
    <w:qFormat/>
    <w:rsid w:val="007A437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7A437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39"/>
    <w:qFormat/>
    <w:rsid w:val="007A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7A4379"/>
    <w:rPr>
      <w:b/>
      <w:bCs/>
    </w:rPr>
  </w:style>
  <w:style w:type="character" w:styleId="ab">
    <w:name w:val="FollowedHyperlink"/>
    <w:basedOn w:val="a0"/>
    <w:rsid w:val="007A4379"/>
    <w:rPr>
      <w:color w:val="800080"/>
      <w:u w:val="single"/>
    </w:rPr>
  </w:style>
  <w:style w:type="character" w:styleId="ac">
    <w:name w:val="Hyperlink"/>
    <w:unhideWhenUsed/>
    <w:qFormat/>
    <w:rsid w:val="007A4379"/>
    <w:rPr>
      <w:color w:val="0563C1"/>
      <w:u w:val="single"/>
    </w:rPr>
  </w:style>
  <w:style w:type="paragraph" w:customStyle="1" w:styleId="Char">
    <w:name w:val="Char"/>
    <w:basedOn w:val="a"/>
    <w:semiHidden/>
    <w:rsid w:val="007A4379"/>
    <w:pPr>
      <w:widowControl/>
      <w:ind w:firstLineChars="200" w:firstLine="420"/>
      <w:jc w:val="left"/>
    </w:pPr>
    <w:rPr>
      <w:rFonts w:ascii="Times New Roman" w:eastAsia="宋体" w:hAnsi="宋体" w:cs="Times New Roman"/>
      <w:color w:val="000000"/>
      <w:szCs w:val="24"/>
      <w:lang w:bidi="he-IL"/>
    </w:rPr>
  </w:style>
  <w:style w:type="paragraph" w:styleId="ad">
    <w:name w:val="List Paragraph"/>
    <w:basedOn w:val="a"/>
    <w:uiPriority w:val="34"/>
    <w:qFormat/>
    <w:rsid w:val="007A4379"/>
    <w:pPr>
      <w:widowControl/>
      <w:spacing w:before="100" w:beforeAutospacing="1" w:after="100" w:afterAutospacing="1"/>
      <w:jc w:val="left"/>
    </w:pPr>
    <w:rPr>
      <w:rFonts w:ascii="宋体" w:eastAsia="宋体" w:hAnsi="宋体" w:cs="宋体"/>
      <w:kern w:val="0"/>
      <w:sz w:val="24"/>
      <w:szCs w:val="24"/>
    </w:rPr>
  </w:style>
  <w:style w:type="character" w:customStyle="1" w:styleId="a5">
    <w:name w:val="页脚 字符"/>
    <w:basedOn w:val="a0"/>
    <w:link w:val="a4"/>
    <w:rsid w:val="007A4379"/>
    <w:rPr>
      <w:rFonts w:ascii="Times New Roman" w:hAnsi="Times New Roman"/>
      <w:sz w:val="18"/>
      <w:szCs w:val="18"/>
    </w:rPr>
  </w:style>
  <w:style w:type="character" w:customStyle="1" w:styleId="a7">
    <w:name w:val="页眉 字符"/>
    <w:basedOn w:val="a0"/>
    <w:link w:val="a6"/>
    <w:uiPriority w:val="99"/>
    <w:rsid w:val="007A4379"/>
    <w:rPr>
      <w:sz w:val="18"/>
      <w:szCs w:val="18"/>
    </w:rPr>
  </w:style>
  <w:style w:type="character" w:customStyle="1" w:styleId="1">
    <w:name w:val="纯文本 字符1"/>
    <w:basedOn w:val="a0"/>
    <w:link w:val="a3"/>
    <w:uiPriority w:val="99"/>
    <w:qFormat/>
    <w:rsid w:val="007A4379"/>
    <w:rPr>
      <w:rFonts w:ascii="宋体" w:eastAsia="宋体" w:hAnsi="Courier New" w:cs="宋体"/>
      <w:szCs w:val="21"/>
    </w:rPr>
  </w:style>
  <w:style w:type="paragraph" w:customStyle="1" w:styleId="Char1">
    <w:name w:val="Char1"/>
    <w:basedOn w:val="a"/>
    <w:semiHidden/>
    <w:qFormat/>
    <w:rsid w:val="007A4379"/>
    <w:pPr>
      <w:widowControl/>
      <w:ind w:firstLineChars="200" w:firstLine="420"/>
      <w:jc w:val="left"/>
    </w:pPr>
    <w:rPr>
      <w:rFonts w:ascii="Times New Roman" w:eastAsia="宋体" w:hAnsi="宋体" w:cs="Times New Roman"/>
      <w:color w:val="000000"/>
      <w:szCs w:val="24"/>
      <w:lang w:bidi="he-IL"/>
    </w:rPr>
  </w:style>
  <w:style w:type="paragraph" w:customStyle="1" w:styleId="Char2">
    <w:name w:val="Char2"/>
    <w:basedOn w:val="a"/>
    <w:semiHidden/>
    <w:rsid w:val="007A4379"/>
    <w:pPr>
      <w:widowControl/>
      <w:ind w:firstLineChars="200" w:firstLine="420"/>
      <w:jc w:val="left"/>
    </w:pPr>
    <w:rPr>
      <w:rFonts w:ascii="Times New Roman" w:eastAsia="宋体" w:hAnsi="宋体" w:cs="Times New Roman"/>
      <w:color w:val="000000"/>
      <w:szCs w:val="24"/>
      <w:lang w:bidi="he-IL"/>
    </w:rPr>
  </w:style>
  <w:style w:type="character" w:customStyle="1" w:styleId="ae">
    <w:name w:val="纯文本 字符"/>
    <w:uiPriority w:val="99"/>
    <w:qFormat/>
    <w:rsid w:val="007A4379"/>
    <w:rPr>
      <w:rFonts w:ascii="宋体" w:hAnsi="Courier New" w:cs="宋体"/>
      <w:kern w:val="2"/>
      <w:sz w:val="21"/>
      <w:szCs w:val="21"/>
    </w:rPr>
  </w:style>
  <w:style w:type="paragraph" w:customStyle="1" w:styleId="Char3">
    <w:name w:val="Char3"/>
    <w:basedOn w:val="a"/>
    <w:semiHidden/>
    <w:rsid w:val="007A4379"/>
    <w:pPr>
      <w:widowControl/>
      <w:ind w:firstLineChars="200" w:firstLine="420"/>
      <w:jc w:val="left"/>
    </w:pPr>
    <w:rPr>
      <w:rFonts w:ascii="Times New Roman" w:eastAsia="宋体" w:hAnsi="宋体" w:cs="Times New Roman"/>
      <w:color w:val="000000"/>
      <w:szCs w:val="24"/>
      <w:lang w:bidi="he-IL"/>
    </w:rPr>
  </w:style>
  <w:style w:type="character" w:customStyle="1" w:styleId="ql-font-songti">
    <w:name w:val="ql-font-songti"/>
    <w:basedOn w:val="a0"/>
    <w:rsid w:val="007A4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474</Characters>
  <Application>Microsoft Office Word</Application>
  <DocSecurity>0</DocSecurity>
  <Lines>3</Lines>
  <Paragraphs>1</Paragraphs>
  <ScaleCrop>false</ScaleCrop>
  <Company>Microsoft</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21</cp:revision>
  <dcterms:created xsi:type="dcterms:W3CDTF">2025-03-17T09:58:00Z</dcterms:created>
  <dcterms:modified xsi:type="dcterms:W3CDTF">2025-03-18T08:32:00Z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eyJoZGlkIjoiNzIwN2FlY2E0NzE0Zjk4OWJmNDBiMzBkMzg5ZmIzMmUiLCJ1c2VySWQiOiIxNTYyNjc0NjU5In0=</vt:lpwstr>
  </property>
  <property fmtid="{D5CDD505-2E9C-101B-9397-08002B2CF9AE}" pid="3" name="KSOProductBuildVer">
    <vt:lpwstr>2052-12.1.0.20305</vt:lpwstr>
  </property>
  <property fmtid="{D5CDD505-2E9C-101B-9397-08002B2CF9AE}" pid="4" name="ICV">
    <vt:lpwstr>B497FD94D80B4E728C658AD05A844A17_12</vt:lpwstr>
  </property>
</Properties>
</file>